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BD63D" w14:textId="75015154" w:rsidR="003E5D0F" w:rsidRDefault="003E5D0F">
      <w:pPr>
        <w:pStyle w:val="Tekstpodstawowy"/>
        <w:spacing w:line="28" w:lineRule="exact"/>
        <w:ind w:left="110"/>
        <w:rPr>
          <w:rFonts w:ascii="Times New Roman"/>
          <w:sz w:val="2"/>
        </w:rPr>
      </w:pPr>
    </w:p>
    <w:p w14:paraId="23C6C7C4" w14:textId="77777777" w:rsidR="003E5D0F" w:rsidRDefault="003E5D0F">
      <w:pPr>
        <w:pStyle w:val="Tekstpodstawowy"/>
        <w:ind w:left="0"/>
        <w:rPr>
          <w:rFonts w:ascii="Times New Roman"/>
          <w:sz w:val="8"/>
        </w:rPr>
      </w:pPr>
    </w:p>
    <w:p w14:paraId="5817FCCD" w14:textId="77777777" w:rsidR="003E5D0F" w:rsidRPr="005F6927" w:rsidRDefault="003E5D0F" w:rsidP="005F6927">
      <w:pPr>
        <w:pStyle w:val="Tekstpodstawowy"/>
        <w:ind w:left="0"/>
        <w:jc w:val="right"/>
        <w:rPr>
          <w:rFonts w:ascii="Calibri Light" w:hAnsi="Calibri Light" w:cs="Calibri Light"/>
          <w:b/>
          <w:sz w:val="24"/>
          <w:szCs w:val="24"/>
        </w:rPr>
      </w:pPr>
    </w:p>
    <w:p w14:paraId="1758BD8A" w14:textId="535B3FBA" w:rsidR="003E5D0F" w:rsidRPr="005F6927" w:rsidRDefault="005F6927" w:rsidP="005F6927">
      <w:pPr>
        <w:tabs>
          <w:tab w:val="left" w:pos="9356"/>
        </w:tabs>
        <w:spacing w:before="1"/>
        <w:ind w:left="3600" w:right="-6"/>
        <w:rPr>
          <w:rFonts w:ascii="Calibri Light" w:hAnsi="Calibri Light" w:cs="Calibri Light"/>
          <w:b/>
          <w:bCs/>
          <w:sz w:val="24"/>
          <w:szCs w:val="24"/>
        </w:rPr>
      </w:pPr>
      <w:r w:rsidRPr="005F6927">
        <w:rPr>
          <w:rFonts w:ascii="Calibri Light" w:hAnsi="Calibri Light" w:cs="Calibri Light"/>
          <w:b/>
          <w:bCs/>
          <w:sz w:val="24"/>
          <w:szCs w:val="24"/>
        </w:rPr>
        <w:t>SZCZEGÓŁOWE</w:t>
      </w:r>
      <w:r w:rsidRPr="005F6927">
        <w:rPr>
          <w:rFonts w:ascii="Calibri Light" w:hAnsi="Calibri Light" w:cs="Calibri Light"/>
          <w:b/>
          <w:bCs/>
          <w:spacing w:val="-9"/>
          <w:sz w:val="24"/>
          <w:szCs w:val="24"/>
        </w:rPr>
        <w:t xml:space="preserve"> </w:t>
      </w:r>
      <w:r w:rsidRPr="005F6927">
        <w:rPr>
          <w:rFonts w:ascii="Calibri Light" w:hAnsi="Calibri Light" w:cs="Calibri Light"/>
          <w:b/>
          <w:bCs/>
          <w:sz w:val="24"/>
          <w:szCs w:val="24"/>
        </w:rPr>
        <w:t>SPECYFIKACJE</w:t>
      </w:r>
      <w:r w:rsidRPr="005F6927">
        <w:rPr>
          <w:rFonts w:ascii="Calibri Light" w:hAnsi="Calibri Light" w:cs="Calibri Light"/>
          <w:b/>
          <w:bCs/>
          <w:spacing w:val="-7"/>
          <w:sz w:val="24"/>
          <w:szCs w:val="24"/>
        </w:rPr>
        <w:t xml:space="preserve"> </w:t>
      </w:r>
      <w:r w:rsidRPr="005F6927">
        <w:rPr>
          <w:rFonts w:ascii="Calibri Light" w:hAnsi="Calibri Light" w:cs="Calibri Light"/>
          <w:b/>
          <w:bCs/>
          <w:sz w:val="24"/>
          <w:szCs w:val="24"/>
        </w:rPr>
        <w:t>TECHNICZNE  D</w:t>
      </w:r>
      <w:r w:rsidRPr="005F6927">
        <w:rPr>
          <w:rFonts w:ascii="Calibri Light" w:hAnsi="Calibri Light" w:cs="Calibri Light"/>
          <w:b/>
          <w:bCs/>
          <w:spacing w:val="-6"/>
          <w:sz w:val="24"/>
          <w:szCs w:val="24"/>
        </w:rPr>
        <w:t xml:space="preserve"> </w:t>
      </w:r>
      <w:r w:rsidRPr="005F6927">
        <w:rPr>
          <w:rFonts w:ascii="Calibri Light" w:hAnsi="Calibri Light" w:cs="Calibri Light"/>
          <w:b/>
          <w:bCs/>
          <w:sz w:val="24"/>
          <w:szCs w:val="24"/>
        </w:rPr>
        <w:t>-</w:t>
      </w:r>
      <w:r w:rsidRPr="005F6927">
        <w:rPr>
          <w:rFonts w:ascii="Calibri Light" w:hAnsi="Calibri Light" w:cs="Calibri Light"/>
          <w:b/>
          <w:bCs/>
          <w:spacing w:val="-1"/>
          <w:sz w:val="24"/>
          <w:szCs w:val="24"/>
        </w:rPr>
        <w:t xml:space="preserve"> </w:t>
      </w:r>
      <w:r w:rsidRPr="005F6927">
        <w:rPr>
          <w:rFonts w:ascii="Calibri Light" w:hAnsi="Calibri Light" w:cs="Calibri Light"/>
          <w:b/>
          <w:bCs/>
          <w:sz w:val="24"/>
          <w:szCs w:val="24"/>
        </w:rPr>
        <w:t>05.03.11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  </w:t>
      </w:r>
    </w:p>
    <w:p w14:paraId="426C267B" w14:textId="4B0D9AD6" w:rsidR="003E5D0F" w:rsidRPr="005F6927" w:rsidRDefault="005F6927" w:rsidP="005F6927">
      <w:pPr>
        <w:pStyle w:val="Nagwek1"/>
        <w:spacing w:before="0"/>
        <w:ind w:right="136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                                                                          </w:t>
      </w:r>
      <w:r w:rsidRPr="005F6927">
        <w:rPr>
          <w:rFonts w:ascii="Calibri Light" w:hAnsi="Calibri Light" w:cs="Calibri Light"/>
          <w:sz w:val="24"/>
          <w:szCs w:val="24"/>
        </w:rPr>
        <w:t>FREZOWANIE</w:t>
      </w:r>
      <w:r w:rsidRPr="005F6927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5F6927">
        <w:rPr>
          <w:rFonts w:ascii="Calibri Light" w:hAnsi="Calibri Light" w:cs="Calibri Light"/>
          <w:sz w:val="24"/>
          <w:szCs w:val="24"/>
        </w:rPr>
        <w:t>NAWIERZCHNI</w:t>
      </w:r>
      <w:r w:rsidRPr="005F6927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5F6927">
        <w:rPr>
          <w:rFonts w:ascii="Calibri Light" w:hAnsi="Calibri Light" w:cs="Calibri Light"/>
          <w:sz w:val="24"/>
          <w:szCs w:val="24"/>
        </w:rPr>
        <w:t>NA</w:t>
      </w:r>
      <w:r w:rsidRPr="005F6927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5F6927">
        <w:rPr>
          <w:rFonts w:ascii="Calibri Light" w:hAnsi="Calibri Light" w:cs="Calibri Light"/>
          <w:sz w:val="24"/>
          <w:szCs w:val="24"/>
        </w:rPr>
        <w:t>ZIMNO</w:t>
      </w:r>
    </w:p>
    <w:p w14:paraId="7533ECAF" w14:textId="1FD0A0FC" w:rsidR="003E5D0F" w:rsidRDefault="003E5D0F" w:rsidP="00686D17">
      <w:pPr>
        <w:pStyle w:val="Tekstpodstawowy"/>
        <w:ind w:left="110"/>
        <w:rPr>
          <w:rFonts w:ascii="Calibri Light" w:hAnsi="Calibri Light" w:cs="Calibri Light"/>
          <w:sz w:val="18"/>
          <w:szCs w:val="18"/>
        </w:rPr>
      </w:pPr>
    </w:p>
    <w:p w14:paraId="2DA2C131" w14:textId="77777777" w:rsidR="005F6927" w:rsidRPr="00686D17" w:rsidRDefault="005F6927" w:rsidP="00686D17">
      <w:pPr>
        <w:pStyle w:val="Tekstpodstawowy"/>
        <w:ind w:left="110"/>
        <w:rPr>
          <w:rFonts w:ascii="Calibri Light" w:hAnsi="Calibri Light" w:cs="Calibri Light"/>
          <w:sz w:val="18"/>
          <w:szCs w:val="18"/>
        </w:rPr>
      </w:pPr>
    </w:p>
    <w:p w14:paraId="6DEE821B" w14:textId="77777777" w:rsidR="00686D17" w:rsidRDefault="005F6927" w:rsidP="00686D17">
      <w:pPr>
        <w:pStyle w:val="Nagwek2"/>
        <w:numPr>
          <w:ilvl w:val="0"/>
          <w:numId w:val="9"/>
        </w:numPr>
        <w:tabs>
          <w:tab w:val="left" w:pos="420"/>
        </w:tabs>
        <w:spacing w:before="0"/>
        <w:ind w:right="7140" w:firstLine="0"/>
        <w:rPr>
          <w:rFonts w:cs="Calibri Light"/>
          <w:szCs w:val="18"/>
        </w:rPr>
      </w:pPr>
      <w:r w:rsidRPr="00686D17">
        <w:rPr>
          <w:rFonts w:cs="Calibri Light"/>
          <w:szCs w:val="18"/>
        </w:rPr>
        <w:t>WSTĘP</w:t>
      </w:r>
      <w:r w:rsidRPr="00686D17">
        <w:rPr>
          <w:rFonts w:cs="Calibri Light"/>
          <w:spacing w:val="1"/>
          <w:szCs w:val="18"/>
        </w:rPr>
        <w:t xml:space="preserve"> </w:t>
      </w:r>
      <w:r w:rsidRPr="00686D17">
        <w:rPr>
          <w:rFonts w:cs="Calibri Light"/>
          <w:szCs w:val="18"/>
        </w:rPr>
        <w:t>1.1.</w:t>
      </w:r>
    </w:p>
    <w:p w14:paraId="640BDC13" w14:textId="420FA9B6" w:rsidR="003E5D0F" w:rsidRPr="00686D17" w:rsidRDefault="005F6927" w:rsidP="00686D17">
      <w:pPr>
        <w:pStyle w:val="Nagwek2"/>
        <w:tabs>
          <w:tab w:val="left" w:pos="420"/>
        </w:tabs>
        <w:spacing w:before="0"/>
        <w:ind w:left="138" w:right="7140" w:firstLine="0"/>
        <w:rPr>
          <w:rFonts w:cs="Calibri Light"/>
          <w:szCs w:val="18"/>
        </w:rPr>
      </w:pPr>
      <w:r w:rsidRPr="00686D17">
        <w:rPr>
          <w:rFonts w:cs="Calibri Light"/>
          <w:szCs w:val="18"/>
        </w:rPr>
        <w:t>Przedmiot</w:t>
      </w:r>
      <w:r w:rsidRPr="00686D17">
        <w:rPr>
          <w:rFonts w:cs="Calibri Light"/>
          <w:spacing w:val="-8"/>
          <w:szCs w:val="18"/>
        </w:rPr>
        <w:t xml:space="preserve"> </w:t>
      </w:r>
      <w:r w:rsidRPr="00686D17">
        <w:rPr>
          <w:rFonts w:cs="Calibri Light"/>
          <w:szCs w:val="18"/>
        </w:rPr>
        <w:t>SST</w:t>
      </w:r>
    </w:p>
    <w:p w14:paraId="39CD90A0" w14:textId="5B9B1A64" w:rsidR="003E5D0F" w:rsidRPr="00686D17" w:rsidRDefault="005F6927" w:rsidP="005F6927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Przedmiotem</w:t>
      </w:r>
      <w:r w:rsidRPr="00686D17">
        <w:rPr>
          <w:rFonts w:ascii="Calibri Light" w:hAnsi="Calibri Light" w:cs="Calibri Light"/>
          <w:spacing w:val="10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niniejszej</w:t>
      </w:r>
      <w:r w:rsidRPr="00686D17">
        <w:rPr>
          <w:rFonts w:ascii="Calibri Light" w:hAnsi="Calibri Light" w:cs="Calibri Light"/>
          <w:spacing w:val="10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szczegółowej</w:t>
      </w:r>
      <w:r w:rsidRPr="00686D17">
        <w:rPr>
          <w:rFonts w:ascii="Calibri Light" w:hAnsi="Calibri Light" w:cs="Calibri Light"/>
          <w:spacing w:val="10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specyfikacji</w:t>
      </w:r>
      <w:r w:rsidRPr="00686D17">
        <w:rPr>
          <w:rFonts w:ascii="Calibri Light" w:hAnsi="Calibri Light" w:cs="Calibri Light"/>
          <w:spacing w:val="10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technicznej</w:t>
      </w:r>
      <w:r w:rsidRPr="00686D17">
        <w:rPr>
          <w:rFonts w:ascii="Calibri Light" w:hAnsi="Calibri Light" w:cs="Calibri Light"/>
          <w:spacing w:val="10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(SST)</w:t>
      </w:r>
      <w:r w:rsidRPr="00686D17">
        <w:rPr>
          <w:rFonts w:ascii="Calibri Light" w:hAnsi="Calibri Light" w:cs="Calibri Light"/>
          <w:spacing w:val="10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są</w:t>
      </w:r>
      <w:r w:rsidRPr="00686D17">
        <w:rPr>
          <w:rFonts w:ascii="Calibri Light" w:hAnsi="Calibri Light" w:cs="Calibri Light"/>
          <w:spacing w:val="10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wymagania</w:t>
      </w:r>
      <w:r w:rsidR="00686D17">
        <w:rPr>
          <w:rFonts w:ascii="Calibri Light" w:hAnsi="Calibri Light" w:cs="Calibri Light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dotyczące</w:t>
      </w:r>
      <w:r w:rsidRPr="00686D17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wykonania</w:t>
      </w:r>
      <w:r w:rsidRPr="00686D17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odbioru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związanych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frezowaniem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  <w:r w:rsidRPr="00686D17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asfaltowych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zimno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dla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zadania:</w:t>
      </w:r>
    </w:p>
    <w:p w14:paraId="089E4ABB" w14:textId="157CE1CA" w:rsidR="005F6927" w:rsidRPr="00F242D1" w:rsidRDefault="005F6927" w:rsidP="00F242D1">
      <w:pPr>
        <w:jc w:val="both"/>
        <w:rPr>
          <w:rFonts w:ascii="Calibri Light" w:hAnsi="Calibri Light" w:cs="Calibri Light"/>
          <w:color w:val="4F81BD" w:themeColor="accent1"/>
          <w:sz w:val="18"/>
          <w:szCs w:val="18"/>
        </w:rPr>
      </w:pPr>
      <w:r w:rsidRPr="005F6927">
        <w:rPr>
          <w:rFonts w:ascii="Calibri Light" w:hAnsi="Calibri Light" w:cs="Calibri Light"/>
          <w:color w:val="4F81BD" w:themeColor="accent1"/>
          <w:sz w:val="18"/>
          <w:szCs w:val="18"/>
        </w:rPr>
        <w:t xml:space="preserve">    „</w:t>
      </w:r>
      <w:bookmarkStart w:id="0" w:name="_Hlk158015313"/>
      <w:r w:rsidR="00F242D1" w:rsidRPr="00F242D1">
        <w:rPr>
          <w:rFonts w:ascii="Calibri Light" w:hAnsi="Calibri Light" w:cs="Calibri Light"/>
          <w:color w:val="4F81BD" w:themeColor="accent1"/>
          <w:sz w:val="18"/>
          <w:szCs w:val="18"/>
        </w:rPr>
        <w:t>Budowa i modernizacja ulic na Ciechanowskim Podzamczu: ulica Bony w Ciechanowie.”</w:t>
      </w:r>
      <w:bookmarkEnd w:id="0"/>
    </w:p>
    <w:p w14:paraId="00DA779A" w14:textId="77777777" w:rsidR="003E5D0F" w:rsidRPr="00686D17" w:rsidRDefault="005F6927" w:rsidP="005F6927">
      <w:pPr>
        <w:pStyle w:val="Nagwek2"/>
        <w:numPr>
          <w:ilvl w:val="1"/>
          <w:numId w:val="9"/>
        </w:numPr>
        <w:tabs>
          <w:tab w:val="left" w:pos="571"/>
        </w:tabs>
        <w:spacing w:before="0"/>
        <w:ind w:hanging="433"/>
        <w:jc w:val="both"/>
        <w:rPr>
          <w:rFonts w:cs="Calibri Light"/>
          <w:szCs w:val="18"/>
        </w:rPr>
      </w:pPr>
      <w:r w:rsidRPr="00686D17">
        <w:rPr>
          <w:rFonts w:cs="Calibri Light"/>
          <w:szCs w:val="18"/>
        </w:rPr>
        <w:t>Zakres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stosowania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SST</w:t>
      </w:r>
    </w:p>
    <w:p w14:paraId="582AFD53" w14:textId="77777777" w:rsidR="003E5D0F" w:rsidRPr="00686D17" w:rsidRDefault="005F6927" w:rsidP="005F6927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Specyfikacja</w:t>
      </w:r>
      <w:r w:rsidRPr="00686D17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techniczna</w:t>
      </w:r>
      <w:r w:rsidRPr="00686D17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stosowana</w:t>
      </w:r>
      <w:r w:rsidRPr="00686D17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jest</w:t>
      </w:r>
      <w:r w:rsidRPr="00686D17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jako</w:t>
      </w:r>
      <w:r w:rsidRPr="00686D17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dokument</w:t>
      </w:r>
      <w:r w:rsidRPr="00686D17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przetargowy</w:t>
      </w:r>
      <w:r w:rsidRPr="00686D17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kontraktowy</w:t>
      </w:r>
      <w:r w:rsidRPr="00686D17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</w:t>
      </w:r>
      <w:r w:rsidRPr="00686D17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zlecaniu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realizacji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drogach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krajowych.</w:t>
      </w:r>
    </w:p>
    <w:p w14:paraId="044543B5" w14:textId="77777777" w:rsidR="003E5D0F" w:rsidRPr="00686D17" w:rsidRDefault="005F6927" w:rsidP="005F6927">
      <w:pPr>
        <w:pStyle w:val="Nagwek2"/>
        <w:numPr>
          <w:ilvl w:val="1"/>
          <w:numId w:val="9"/>
        </w:numPr>
        <w:tabs>
          <w:tab w:val="left" w:pos="571"/>
        </w:tabs>
        <w:spacing w:before="0"/>
        <w:ind w:hanging="433"/>
        <w:jc w:val="both"/>
        <w:rPr>
          <w:rFonts w:cs="Calibri Light"/>
          <w:szCs w:val="18"/>
        </w:rPr>
      </w:pPr>
      <w:r w:rsidRPr="00686D17">
        <w:rPr>
          <w:rFonts w:cs="Calibri Light"/>
          <w:szCs w:val="18"/>
        </w:rPr>
        <w:t>Zakres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robót</w:t>
      </w:r>
      <w:r w:rsidRPr="00686D17">
        <w:rPr>
          <w:rFonts w:cs="Calibri Light"/>
          <w:spacing w:val="-3"/>
          <w:szCs w:val="18"/>
        </w:rPr>
        <w:t xml:space="preserve"> </w:t>
      </w:r>
      <w:r w:rsidRPr="00686D17">
        <w:rPr>
          <w:rFonts w:cs="Calibri Light"/>
          <w:szCs w:val="18"/>
        </w:rPr>
        <w:t>objętych</w:t>
      </w:r>
      <w:r w:rsidRPr="00686D17">
        <w:rPr>
          <w:rFonts w:cs="Calibri Light"/>
          <w:spacing w:val="-5"/>
          <w:szCs w:val="18"/>
        </w:rPr>
        <w:t xml:space="preserve"> </w:t>
      </w:r>
      <w:r w:rsidRPr="00686D17">
        <w:rPr>
          <w:rFonts w:cs="Calibri Light"/>
          <w:szCs w:val="18"/>
        </w:rPr>
        <w:t>SST</w:t>
      </w:r>
    </w:p>
    <w:p w14:paraId="70431A91" w14:textId="77777777" w:rsidR="003E5D0F" w:rsidRPr="00686D17" w:rsidRDefault="005F6927" w:rsidP="005F6927">
      <w:pPr>
        <w:pStyle w:val="Tekstpodstawowy"/>
        <w:ind w:right="279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Ustalenia zawarte w niniejszej specyfikacji dotyczą zasad prowadzenia robót związanych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z:</w:t>
      </w:r>
    </w:p>
    <w:p w14:paraId="595F2622" w14:textId="7A83A92F" w:rsidR="003E5D0F" w:rsidRPr="00686D17" w:rsidRDefault="005F6927" w:rsidP="005F6927">
      <w:pPr>
        <w:pStyle w:val="Akapitzlist"/>
        <w:numPr>
          <w:ilvl w:val="2"/>
          <w:numId w:val="9"/>
        </w:numPr>
        <w:tabs>
          <w:tab w:val="left" w:pos="1060"/>
          <w:tab w:val="left" w:pos="1061"/>
        </w:tabs>
        <w:ind w:right="136" w:hanging="286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frezowanie</w:t>
      </w:r>
      <w:r w:rsidRPr="00686D17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  <w:r w:rsidRPr="00686D17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asfaltowych</w:t>
      </w:r>
      <w:r w:rsidRPr="00686D17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zimno</w:t>
      </w:r>
      <w:r w:rsidRPr="00686D17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</w:t>
      </w:r>
      <w:r w:rsidR="00F242D1">
        <w:rPr>
          <w:rFonts w:ascii="Calibri Light" w:hAnsi="Calibri Light" w:cs="Calibri Light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użyciu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</w:t>
      </w:r>
      <w:r w:rsidRPr="00686D17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(rozbiórka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nawierzchni),</w:t>
      </w:r>
    </w:p>
    <w:p w14:paraId="61D18C3E" w14:textId="77777777" w:rsidR="003E5D0F" w:rsidRPr="00686D17" w:rsidRDefault="005F6927" w:rsidP="005F6927">
      <w:pPr>
        <w:pStyle w:val="Akapitzlist"/>
        <w:numPr>
          <w:ilvl w:val="2"/>
          <w:numId w:val="9"/>
        </w:numPr>
        <w:tabs>
          <w:tab w:val="left" w:pos="991"/>
        </w:tabs>
        <w:ind w:hanging="286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załadunek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/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wyładunek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transport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materiału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proofErr w:type="spellStart"/>
      <w:r w:rsidRPr="00686D17">
        <w:rPr>
          <w:rFonts w:ascii="Calibri Light" w:hAnsi="Calibri Light" w:cs="Calibri Light"/>
          <w:sz w:val="18"/>
          <w:szCs w:val="18"/>
        </w:rPr>
        <w:t>pofrezowego</w:t>
      </w:r>
      <w:proofErr w:type="spellEnd"/>
      <w:r w:rsidRPr="00686D17">
        <w:rPr>
          <w:rFonts w:ascii="Calibri Light" w:hAnsi="Calibri Light" w:cs="Calibri Light"/>
          <w:sz w:val="18"/>
          <w:szCs w:val="18"/>
        </w:rPr>
        <w:t>,</w:t>
      </w:r>
    </w:p>
    <w:p w14:paraId="35771262" w14:textId="77777777" w:rsidR="003E5D0F" w:rsidRPr="006A60DD" w:rsidRDefault="003E5D0F" w:rsidP="00686D17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4090F19" w14:textId="77777777" w:rsidR="003E5D0F" w:rsidRPr="006A60DD" w:rsidRDefault="005F6927" w:rsidP="00686D17">
      <w:pPr>
        <w:pStyle w:val="Nagwek2"/>
        <w:spacing w:before="0"/>
        <w:ind w:left="138" w:firstLine="0"/>
        <w:rPr>
          <w:rFonts w:cs="Calibri Light"/>
          <w:b w:val="0"/>
          <w:bCs w:val="0"/>
          <w:szCs w:val="18"/>
        </w:rPr>
      </w:pPr>
      <w:r w:rsidRPr="006A60DD">
        <w:rPr>
          <w:rFonts w:cs="Calibri Light"/>
          <w:b w:val="0"/>
          <w:bCs w:val="0"/>
          <w:szCs w:val="18"/>
        </w:rPr>
        <w:t>Uwaga:</w:t>
      </w:r>
    </w:p>
    <w:p w14:paraId="5A94EF39" w14:textId="3809C666" w:rsidR="003E5D0F" w:rsidRPr="006A60DD" w:rsidRDefault="005F6927" w:rsidP="00686D17">
      <w:pPr>
        <w:ind w:left="138" w:right="136"/>
        <w:jc w:val="both"/>
        <w:rPr>
          <w:rFonts w:ascii="Calibri Light" w:hAnsi="Calibri Light" w:cs="Calibri Light"/>
          <w:sz w:val="18"/>
          <w:szCs w:val="18"/>
        </w:rPr>
      </w:pPr>
      <w:r w:rsidRPr="006A60DD">
        <w:rPr>
          <w:rFonts w:ascii="Calibri Light" w:hAnsi="Calibri Light" w:cs="Calibri Light"/>
          <w:sz w:val="18"/>
          <w:szCs w:val="18"/>
        </w:rPr>
        <w:t>Destrukt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bitumiczny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z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frezowania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nawierzchni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i/>
          <w:sz w:val="18"/>
          <w:szCs w:val="18"/>
        </w:rPr>
        <w:t>nie</w:t>
      </w:r>
      <w:r w:rsidRPr="006A60DD">
        <w:rPr>
          <w:rFonts w:ascii="Calibri Light" w:hAnsi="Calibri Light" w:cs="Calibri Light"/>
          <w:i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i/>
          <w:sz w:val="18"/>
          <w:szCs w:val="18"/>
        </w:rPr>
        <w:t>zawierający</w:t>
      </w:r>
      <w:r w:rsidRPr="006A60DD">
        <w:rPr>
          <w:rFonts w:ascii="Calibri Light" w:hAnsi="Calibri Light" w:cs="Calibri Light"/>
          <w:i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i/>
          <w:sz w:val="18"/>
          <w:szCs w:val="18"/>
        </w:rPr>
        <w:t>smoły</w:t>
      </w:r>
      <w:r w:rsidRPr="006A60DD">
        <w:rPr>
          <w:rFonts w:ascii="Calibri Light" w:hAnsi="Calibri Light" w:cs="Calibri Light"/>
          <w:i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wykorzystywany do umacniania poboczy, zjazdów czy innych elementów drogi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oraz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w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ilości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określonej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w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przedmiarze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przeznaczony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do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odwozu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plac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Zamawiającego jest własnością Zamawiającego. Destrukt odwieziony na plac w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odległości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do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6A60DD" w:rsidRPr="006A60DD">
        <w:rPr>
          <w:rFonts w:ascii="Calibri Light" w:hAnsi="Calibri Light" w:cs="Calibri Light"/>
          <w:sz w:val="18"/>
          <w:szCs w:val="18"/>
        </w:rPr>
        <w:t>10</w:t>
      </w:r>
      <w:r w:rsidRPr="006A60DD">
        <w:rPr>
          <w:rFonts w:ascii="Calibri Light" w:hAnsi="Calibri Light" w:cs="Calibri Light"/>
          <w:sz w:val="18"/>
          <w:szCs w:val="18"/>
        </w:rPr>
        <w:t>km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należy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składować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pryzmach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osobno</w:t>
      </w:r>
      <w:r w:rsidRPr="006A60DD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destrukt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pochodzący z warstwy ścieralnej i destrukt pochodzący z warstwy wiążącej.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Szczegółowy sposób składowania destruktu w pryzmach oraz lokalizację pryzm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należy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ustalić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z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Inspektorem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Nadzoru</w:t>
      </w:r>
      <w:r w:rsidR="006A60DD" w:rsidRPr="006A60DD">
        <w:rPr>
          <w:rFonts w:ascii="Calibri Light" w:hAnsi="Calibri Light" w:cs="Calibri Light"/>
          <w:spacing w:val="1"/>
          <w:sz w:val="18"/>
          <w:szCs w:val="18"/>
        </w:rPr>
        <w:t xml:space="preserve">. </w:t>
      </w:r>
      <w:r w:rsidRPr="006A60DD">
        <w:rPr>
          <w:rFonts w:ascii="Calibri Light" w:hAnsi="Calibri Light" w:cs="Calibri Light"/>
          <w:sz w:val="18"/>
          <w:szCs w:val="18"/>
        </w:rPr>
        <w:t>Gospodarowanie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nadwyżką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sfrezowanego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destruktu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oraz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destruktem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zawierającym smołę leży w gestii Wykonawcy, po wcześniejszym uzgodnieniu z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Zamawiającym.</w:t>
      </w:r>
    </w:p>
    <w:p w14:paraId="1EAA3FF1" w14:textId="77777777" w:rsidR="003E5D0F" w:rsidRPr="00686D17" w:rsidRDefault="005F6927" w:rsidP="00686D17">
      <w:pPr>
        <w:pStyle w:val="Tekstpodstawowy"/>
        <w:ind w:right="133"/>
        <w:jc w:val="both"/>
        <w:rPr>
          <w:rFonts w:ascii="Calibri Light" w:hAnsi="Calibri Light" w:cs="Calibri Light"/>
          <w:sz w:val="18"/>
          <w:szCs w:val="18"/>
        </w:rPr>
      </w:pPr>
      <w:r w:rsidRPr="006A60DD">
        <w:rPr>
          <w:rFonts w:ascii="Calibri Light" w:hAnsi="Calibri Light" w:cs="Calibri Light"/>
          <w:sz w:val="18"/>
          <w:szCs w:val="18"/>
        </w:rPr>
        <w:t>Sprawdzenie,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czy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destrukt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asfaltowy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–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6A60DD">
        <w:rPr>
          <w:rFonts w:ascii="Calibri Light" w:hAnsi="Calibri Light" w:cs="Calibri Light"/>
          <w:sz w:val="18"/>
          <w:szCs w:val="18"/>
        </w:rPr>
        <w:t>pofrez</w:t>
      </w:r>
      <w:proofErr w:type="spellEnd"/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zawiera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smołę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należy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do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obowiązku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Wykonawcy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świadczącego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usługę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w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zakresie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budowy,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rozbiórki,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remontu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obiektów.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Badanie należy wykonać w obecności przedstawiciela Zamawiającego. Metoda badań ma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być prosta, możliwa do przeprowadzenia na placu budowy (bez wysyłania próbek do</w:t>
      </w:r>
      <w:r w:rsidRPr="006A60DD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A60DD">
        <w:rPr>
          <w:rFonts w:ascii="Calibri Light" w:hAnsi="Calibri Light" w:cs="Calibri Light"/>
          <w:sz w:val="18"/>
          <w:szCs w:val="18"/>
        </w:rPr>
        <w:t>laboratorium</w:t>
      </w:r>
      <w:r w:rsidRPr="00686D17">
        <w:rPr>
          <w:rFonts w:ascii="Calibri Light" w:hAnsi="Calibri Light" w:cs="Calibri Light"/>
          <w:sz w:val="18"/>
          <w:szCs w:val="18"/>
        </w:rPr>
        <w:t>). Metodyka i częstotliwość badań musi być uzgodniona z Zamawiającym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jednak nie rzadziej niż 1 próbka na każdy odcinek jednorodny i 1 próbka na każdą drogę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poprzeczną w przypadku, gdy receptura jest inna niż jezdni głównej. Zgodnie z art. 3 ust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1,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32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Ustawy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odpadach,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wytwórcą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odpadu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destruktu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asfaltowego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–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686D17">
        <w:rPr>
          <w:rFonts w:ascii="Calibri Light" w:hAnsi="Calibri Light" w:cs="Calibri Light"/>
          <w:sz w:val="18"/>
          <w:szCs w:val="18"/>
        </w:rPr>
        <w:t>pofrezu</w:t>
      </w:r>
      <w:proofErr w:type="spellEnd"/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zawierający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smołę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jest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wykonawca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świadczący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usługę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 zakresie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budowy,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rozbiórki,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remontu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obiektów.</w:t>
      </w:r>
    </w:p>
    <w:p w14:paraId="0463B90D" w14:textId="78EC0D4E" w:rsidR="003E5D0F" w:rsidRPr="00686D17" w:rsidRDefault="005F6927" w:rsidP="00686D17">
      <w:pPr>
        <w:pStyle w:val="Tekstpodstawowy"/>
        <w:ind w:right="142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W szczególnych przypadkach na wniosek Wykonawcy, za zgodą Zamawiającego tester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może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zostać udostępniony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przez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Laboratorium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Drogowe.</w:t>
      </w:r>
    </w:p>
    <w:p w14:paraId="63833552" w14:textId="77777777" w:rsidR="003E5D0F" w:rsidRPr="00686D17" w:rsidRDefault="005F6927" w:rsidP="00686D17">
      <w:pPr>
        <w:pStyle w:val="Tekstpodstawowy"/>
        <w:ind w:right="144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Wyniki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należy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udostępnić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Zamawiającemu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przed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odwozem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wskazane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przez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Zamawiającego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lub/i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wbudowaniem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 elementy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drogi.</w:t>
      </w:r>
    </w:p>
    <w:p w14:paraId="3BA182A3" w14:textId="77777777" w:rsidR="003E5D0F" w:rsidRPr="00686D17" w:rsidRDefault="005F6927" w:rsidP="00686D17">
      <w:pPr>
        <w:pStyle w:val="Nagwek2"/>
        <w:numPr>
          <w:ilvl w:val="1"/>
          <w:numId w:val="9"/>
        </w:numPr>
        <w:tabs>
          <w:tab w:val="left" w:pos="571"/>
        </w:tabs>
        <w:spacing w:before="0"/>
        <w:ind w:hanging="433"/>
        <w:jc w:val="both"/>
        <w:rPr>
          <w:rFonts w:cs="Calibri Light"/>
          <w:szCs w:val="18"/>
        </w:rPr>
      </w:pPr>
      <w:r w:rsidRPr="00686D17">
        <w:rPr>
          <w:rFonts w:cs="Calibri Light"/>
          <w:szCs w:val="18"/>
        </w:rPr>
        <w:t>Określenia</w:t>
      </w:r>
      <w:r w:rsidRPr="00686D17">
        <w:rPr>
          <w:rFonts w:cs="Calibri Light"/>
          <w:spacing w:val="-9"/>
          <w:szCs w:val="18"/>
        </w:rPr>
        <w:t xml:space="preserve"> </w:t>
      </w:r>
      <w:r w:rsidRPr="00686D17">
        <w:rPr>
          <w:rFonts w:cs="Calibri Light"/>
          <w:szCs w:val="18"/>
        </w:rPr>
        <w:t>podstawowe</w:t>
      </w:r>
    </w:p>
    <w:p w14:paraId="3E1D8254" w14:textId="77777777" w:rsidR="003E5D0F" w:rsidRPr="00686D17" w:rsidRDefault="005F6927" w:rsidP="00686D17">
      <w:pPr>
        <w:pStyle w:val="Akapitzlist"/>
        <w:numPr>
          <w:ilvl w:val="2"/>
          <w:numId w:val="8"/>
        </w:numPr>
        <w:tabs>
          <w:tab w:val="left" w:pos="838"/>
        </w:tabs>
        <w:ind w:right="134" w:firstLine="0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Materiał odzyskany z nawierzchni (stary materiał - asfalt, wypełniacz, kruszywo) -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materiał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odzyskany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ze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starej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nawierzchni,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przeznaczony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 powtórnego użycia.</w:t>
      </w:r>
    </w:p>
    <w:p w14:paraId="0D1DA590" w14:textId="77777777" w:rsidR="003E5D0F" w:rsidRPr="00686D17" w:rsidRDefault="005F6927" w:rsidP="00686D17">
      <w:pPr>
        <w:pStyle w:val="Akapitzlist"/>
        <w:numPr>
          <w:ilvl w:val="2"/>
          <w:numId w:val="8"/>
        </w:numPr>
        <w:tabs>
          <w:tab w:val="left" w:pos="838"/>
        </w:tabs>
        <w:ind w:right="138" w:firstLine="0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Frezowanie nawierzchni asfaltowej na zimno – kontrolowany proces skrawania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górnej warstwy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asfaltowej,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bez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jej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ogrzania,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określoną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głębokość.</w:t>
      </w:r>
    </w:p>
    <w:p w14:paraId="45653F02" w14:textId="77777777" w:rsidR="003E5D0F" w:rsidRPr="00686D17" w:rsidRDefault="005F6927" w:rsidP="00686D17">
      <w:pPr>
        <w:pStyle w:val="Akapitzlist"/>
        <w:numPr>
          <w:ilvl w:val="2"/>
          <w:numId w:val="8"/>
        </w:numPr>
        <w:tabs>
          <w:tab w:val="left" w:pos="838"/>
        </w:tabs>
        <w:ind w:right="135" w:firstLine="0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Pozostałe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określenia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podstawowe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są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zgodne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obowiązującymi,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odpowiednimi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polskimi normami i z definicjami podanymi w SST D-00.00.00 „Wymagania ogólne” pkt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1.4.</w:t>
      </w:r>
    </w:p>
    <w:p w14:paraId="582F0452" w14:textId="77777777" w:rsidR="003E5D0F" w:rsidRPr="00686D17" w:rsidRDefault="005F6927" w:rsidP="00686D17">
      <w:pPr>
        <w:pStyle w:val="Nagwek2"/>
        <w:numPr>
          <w:ilvl w:val="1"/>
          <w:numId w:val="9"/>
        </w:numPr>
        <w:tabs>
          <w:tab w:val="left" w:pos="571"/>
        </w:tabs>
        <w:spacing w:before="0"/>
        <w:ind w:hanging="433"/>
        <w:jc w:val="both"/>
        <w:rPr>
          <w:rFonts w:cs="Calibri Light"/>
          <w:szCs w:val="18"/>
        </w:rPr>
      </w:pPr>
      <w:r w:rsidRPr="00686D17">
        <w:rPr>
          <w:rFonts w:cs="Calibri Light"/>
          <w:szCs w:val="18"/>
        </w:rPr>
        <w:t>Szczegółowe</w:t>
      </w:r>
      <w:r w:rsidRPr="00686D17">
        <w:rPr>
          <w:rFonts w:cs="Calibri Light"/>
          <w:spacing w:val="-7"/>
          <w:szCs w:val="18"/>
        </w:rPr>
        <w:t xml:space="preserve"> </w:t>
      </w:r>
      <w:r w:rsidRPr="00686D17">
        <w:rPr>
          <w:rFonts w:cs="Calibri Light"/>
          <w:szCs w:val="18"/>
        </w:rPr>
        <w:t>wymagania</w:t>
      </w:r>
      <w:r w:rsidRPr="00686D17">
        <w:rPr>
          <w:rFonts w:cs="Calibri Light"/>
          <w:spacing w:val="-7"/>
          <w:szCs w:val="18"/>
        </w:rPr>
        <w:t xml:space="preserve"> </w:t>
      </w:r>
      <w:r w:rsidRPr="00686D17">
        <w:rPr>
          <w:rFonts w:cs="Calibri Light"/>
          <w:szCs w:val="18"/>
        </w:rPr>
        <w:t>dotyczące</w:t>
      </w:r>
      <w:r w:rsidRPr="00686D17">
        <w:rPr>
          <w:rFonts w:cs="Calibri Light"/>
          <w:spacing w:val="-5"/>
          <w:szCs w:val="18"/>
        </w:rPr>
        <w:t xml:space="preserve"> </w:t>
      </w:r>
      <w:r w:rsidRPr="00686D17">
        <w:rPr>
          <w:rFonts w:cs="Calibri Light"/>
          <w:szCs w:val="18"/>
        </w:rPr>
        <w:t>robót</w:t>
      </w:r>
    </w:p>
    <w:p w14:paraId="1EC59A67" w14:textId="77777777" w:rsidR="003E5D0F" w:rsidRDefault="005F6927" w:rsidP="00686D17">
      <w:pPr>
        <w:pStyle w:val="Tekstpodstawowy"/>
        <w:ind w:right="140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Wykonawca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jest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odpowiedzialny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jakość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wykonania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oraz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zgodność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Dokumentacją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Projektową,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poleceniami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Inżyniera.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Szczegółowe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wymagania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dotyczące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podano w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 D-M-00.00.00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1.5.</w:t>
      </w:r>
    </w:p>
    <w:p w14:paraId="60355433" w14:textId="77777777" w:rsidR="00686D17" w:rsidRPr="00686D17" w:rsidRDefault="00686D17" w:rsidP="00686D17">
      <w:pPr>
        <w:pStyle w:val="Tekstpodstawowy"/>
        <w:ind w:right="140"/>
        <w:jc w:val="both"/>
        <w:rPr>
          <w:rFonts w:ascii="Calibri Light" w:hAnsi="Calibri Light" w:cs="Calibri Light"/>
          <w:sz w:val="18"/>
          <w:szCs w:val="18"/>
        </w:rPr>
      </w:pPr>
    </w:p>
    <w:p w14:paraId="1DC12861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9"/>
        </w:tabs>
        <w:spacing w:before="0"/>
        <w:ind w:left="498" w:hanging="361"/>
        <w:rPr>
          <w:rFonts w:cs="Calibri Light"/>
          <w:szCs w:val="18"/>
        </w:rPr>
      </w:pPr>
      <w:r w:rsidRPr="00686D17">
        <w:rPr>
          <w:rFonts w:cs="Calibri Light"/>
          <w:szCs w:val="18"/>
        </w:rPr>
        <w:t>MATERIAŁY</w:t>
      </w:r>
    </w:p>
    <w:p w14:paraId="1636C53E" w14:textId="77777777" w:rsidR="003E5D0F" w:rsidRDefault="005F6927" w:rsidP="00686D17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Nie</w:t>
      </w:r>
      <w:r w:rsidRPr="00686D17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występują.</w:t>
      </w:r>
    </w:p>
    <w:p w14:paraId="3CFB26D4" w14:textId="77777777" w:rsidR="00686D17" w:rsidRPr="00686D17" w:rsidRDefault="00686D17" w:rsidP="00686D17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</w:p>
    <w:p w14:paraId="4E39913F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9"/>
        </w:tabs>
        <w:spacing w:before="0"/>
        <w:ind w:left="498" w:hanging="361"/>
        <w:rPr>
          <w:rFonts w:cs="Calibri Light"/>
          <w:szCs w:val="18"/>
        </w:rPr>
      </w:pPr>
      <w:r w:rsidRPr="00686D17">
        <w:rPr>
          <w:rFonts w:cs="Calibri Light"/>
          <w:szCs w:val="18"/>
        </w:rPr>
        <w:t>SPRZĘT</w:t>
      </w:r>
    </w:p>
    <w:p w14:paraId="118600CC" w14:textId="77777777" w:rsidR="003E5D0F" w:rsidRPr="00686D17" w:rsidRDefault="005F6927" w:rsidP="00686D17">
      <w:pPr>
        <w:pStyle w:val="Akapitzlist"/>
        <w:numPr>
          <w:ilvl w:val="1"/>
          <w:numId w:val="7"/>
        </w:numPr>
        <w:tabs>
          <w:tab w:val="left" w:pos="571"/>
        </w:tabs>
        <w:ind w:hanging="433"/>
        <w:rPr>
          <w:rFonts w:ascii="Calibri Light" w:hAnsi="Calibri Light" w:cs="Calibri Light"/>
          <w:b/>
          <w:sz w:val="18"/>
          <w:szCs w:val="18"/>
        </w:rPr>
      </w:pPr>
      <w:r w:rsidRPr="00686D17">
        <w:rPr>
          <w:rFonts w:ascii="Calibri Light" w:hAnsi="Calibri Light" w:cs="Calibri Light"/>
          <w:b/>
          <w:sz w:val="18"/>
          <w:szCs w:val="18"/>
        </w:rPr>
        <w:t>Szczegółowe</w:t>
      </w:r>
      <w:r w:rsidRPr="00686D17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wymagania</w:t>
      </w:r>
      <w:r w:rsidRPr="00686D17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dotyczące</w:t>
      </w:r>
      <w:r w:rsidRPr="00686D17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sprzętu</w:t>
      </w:r>
    </w:p>
    <w:p w14:paraId="5CD93C98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Szczegółowe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wymagania</w:t>
      </w:r>
      <w:r w:rsidRPr="00686D17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dot.</w:t>
      </w:r>
      <w:r w:rsidRPr="00686D17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sprzętu</w:t>
      </w:r>
      <w:r w:rsidRPr="00686D17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podano</w:t>
      </w:r>
      <w:r w:rsidRPr="00686D17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D-M-00.00.00</w:t>
      </w:r>
      <w:r w:rsidRPr="00686D17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3.</w:t>
      </w:r>
    </w:p>
    <w:p w14:paraId="14F66CB0" w14:textId="77777777" w:rsidR="003E5D0F" w:rsidRPr="00686D17" w:rsidRDefault="005F6927" w:rsidP="00686D17">
      <w:pPr>
        <w:pStyle w:val="Nagwek2"/>
        <w:numPr>
          <w:ilvl w:val="1"/>
          <w:numId w:val="7"/>
        </w:numPr>
        <w:tabs>
          <w:tab w:val="left" w:pos="571"/>
        </w:tabs>
        <w:spacing w:before="0"/>
        <w:ind w:hanging="433"/>
        <w:rPr>
          <w:rFonts w:cs="Calibri Light"/>
          <w:szCs w:val="18"/>
        </w:rPr>
      </w:pPr>
      <w:r w:rsidRPr="00686D17">
        <w:rPr>
          <w:rFonts w:cs="Calibri Light"/>
          <w:szCs w:val="18"/>
        </w:rPr>
        <w:t>Sprzęt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do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wykonywania</w:t>
      </w:r>
      <w:r w:rsidRPr="00686D17">
        <w:rPr>
          <w:rFonts w:cs="Calibri Light"/>
          <w:spacing w:val="-7"/>
          <w:szCs w:val="18"/>
        </w:rPr>
        <w:t xml:space="preserve"> </w:t>
      </w:r>
      <w:r w:rsidRPr="00686D17">
        <w:rPr>
          <w:rFonts w:cs="Calibri Light"/>
          <w:szCs w:val="18"/>
        </w:rPr>
        <w:t>robót</w:t>
      </w:r>
    </w:p>
    <w:p w14:paraId="4CB44AC4" w14:textId="77777777" w:rsidR="003E5D0F" w:rsidRPr="00686D17" w:rsidRDefault="005F6927" w:rsidP="00686D17">
      <w:pPr>
        <w:pStyle w:val="Tekstpodstawowy"/>
        <w:ind w:right="142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Należy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stosować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drogowe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umożliwiające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frezowanie</w:t>
      </w:r>
      <w:r w:rsidRPr="00686D17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asfaltowej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 zimno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 określoną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głębokość.</w:t>
      </w:r>
    </w:p>
    <w:p w14:paraId="3BA52F33" w14:textId="77777777" w:rsidR="003E5D0F" w:rsidRPr="00686D17" w:rsidRDefault="005F6927" w:rsidP="00686D17">
      <w:pPr>
        <w:pStyle w:val="Tekstpodstawowy"/>
        <w:ind w:right="139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Frezarka powinna być sterowana elektronicznie i zapewnić zachowanie wymaganej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równości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oraz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pochyleń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poprzecznych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podłużnych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powierzchni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sfrezowaniu.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małych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 Inżynier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może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dopuścić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sterowane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mechanicznie.</w:t>
      </w:r>
    </w:p>
    <w:p w14:paraId="4B1083E1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Szerokość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bębna</w:t>
      </w:r>
      <w:r w:rsidRPr="00686D17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frezującego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powinna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być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dobrana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zależnie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</w:t>
      </w:r>
      <w:r w:rsidRPr="00686D17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zakresu</w:t>
      </w:r>
      <w:r w:rsidRPr="00686D17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robót.</w:t>
      </w:r>
      <w:r w:rsidRPr="00686D17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</w:t>
      </w:r>
      <w:r w:rsidRPr="00686D17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frezowania profilującego szerokość bębna 1,8m do remontu cząstkowego szerokość 1m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</w:t>
      </w:r>
      <w:r w:rsidRPr="00686D17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dużych</w:t>
      </w:r>
      <w:r w:rsidRPr="00686D17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robotach</w:t>
      </w:r>
      <w:r w:rsidRPr="00686D17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</w:t>
      </w:r>
      <w:r w:rsidRPr="00686D17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muszą</w:t>
      </w:r>
      <w:r w:rsidRPr="00686D17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być</w:t>
      </w:r>
      <w:r w:rsidRPr="00686D17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wyposażone</w:t>
      </w:r>
      <w:r w:rsidRPr="00686D17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przenośnik</w:t>
      </w:r>
      <w:r w:rsidRPr="00686D17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frezowanego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materiału,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podający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go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 jezdni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środki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transportu.</w:t>
      </w:r>
    </w:p>
    <w:p w14:paraId="53A02C19" w14:textId="77777777" w:rsidR="003E5D0F" w:rsidRPr="00686D17" w:rsidRDefault="005F6927" w:rsidP="00686D17">
      <w:pPr>
        <w:pStyle w:val="Tekstpodstawowy"/>
        <w:ind w:right="138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Przy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pracach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prowadzonych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terenie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zabudowanym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muszą,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poza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nimi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powinny, być wyposażone w system odpylania. Za zgodą Inżyniera można dopuścić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bez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tego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systemu na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drogach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miejskich,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małym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zakresie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robót.</w:t>
      </w:r>
    </w:p>
    <w:p w14:paraId="42C8A15C" w14:textId="77777777" w:rsidR="003E5D0F" w:rsidRPr="00686D17" w:rsidRDefault="005F6927" w:rsidP="00686D17">
      <w:pPr>
        <w:pStyle w:val="Tekstpodstawowy"/>
        <w:ind w:right="136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Wykonawca może używać tylko frezarki zaakceptowane przez Inżyniera. Wykonawca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 xml:space="preserve">powinien przedstawić dane techniczne </w:t>
      </w:r>
      <w:r w:rsidRPr="00686D17">
        <w:rPr>
          <w:rFonts w:ascii="Calibri Light" w:hAnsi="Calibri Light" w:cs="Calibri Light"/>
          <w:sz w:val="18"/>
          <w:szCs w:val="18"/>
        </w:rPr>
        <w:lastRenderedPageBreak/>
        <w:t>frezarek, a w przypadku jakichkolwiek wątpliwości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przeprowadzić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demonstrację pracy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frezarki,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 własny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koszt.</w:t>
      </w:r>
    </w:p>
    <w:p w14:paraId="25E31DF1" w14:textId="77777777" w:rsidR="003E5D0F" w:rsidRPr="00686D17" w:rsidRDefault="003E5D0F" w:rsidP="00686D17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5006006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9"/>
        </w:tabs>
        <w:spacing w:before="0"/>
        <w:ind w:left="498" w:hanging="361"/>
        <w:rPr>
          <w:rFonts w:cs="Calibri Light"/>
          <w:szCs w:val="18"/>
        </w:rPr>
      </w:pPr>
      <w:r w:rsidRPr="00686D17">
        <w:rPr>
          <w:rFonts w:cs="Calibri Light"/>
          <w:szCs w:val="18"/>
        </w:rPr>
        <w:t>TRANSPORT</w:t>
      </w:r>
    </w:p>
    <w:p w14:paraId="4A7085DE" w14:textId="77777777" w:rsidR="003E5D0F" w:rsidRPr="00686D17" w:rsidRDefault="005F6927" w:rsidP="00686D17">
      <w:pPr>
        <w:pStyle w:val="Akapitzlist"/>
        <w:numPr>
          <w:ilvl w:val="1"/>
          <w:numId w:val="6"/>
        </w:numPr>
        <w:tabs>
          <w:tab w:val="left" w:pos="571"/>
        </w:tabs>
        <w:ind w:hanging="433"/>
        <w:rPr>
          <w:rFonts w:ascii="Calibri Light" w:hAnsi="Calibri Light" w:cs="Calibri Light"/>
          <w:b/>
          <w:sz w:val="18"/>
          <w:szCs w:val="18"/>
        </w:rPr>
      </w:pPr>
      <w:r w:rsidRPr="00686D17">
        <w:rPr>
          <w:rFonts w:ascii="Calibri Light" w:hAnsi="Calibri Light" w:cs="Calibri Light"/>
          <w:b/>
          <w:sz w:val="18"/>
          <w:szCs w:val="18"/>
        </w:rPr>
        <w:t>Szczegółowe</w:t>
      </w:r>
      <w:r w:rsidRPr="00686D17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wymagania</w:t>
      </w:r>
      <w:r w:rsidRPr="00686D17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dotyczące</w:t>
      </w:r>
      <w:r w:rsidRPr="00686D17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transportu</w:t>
      </w:r>
    </w:p>
    <w:p w14:paraId="59CC7E9F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Szczegółowe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zasady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transportu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podano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D-M-00.00.00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4.</w:t>
      </w:r>
    </w:p>
    <w:p w14:paraId="152285F6" w14:textId="77777777" w:rsidR="003E5D0F" w:rsidRPr="00686D17" w:rsidRDefault="005F6927" w:rsidP="00686D17">
      <w:pPr>
        <w:pStyle w:val="Nagwek2"/>
        <w:numPr>
          <w:ilvl w:val="1"/>
          <w:numId w:val="6"/>
        </w:numPr>
        <w:tabs>
          <w:tab w:val="left" w:pos="571"/>
        </w:tabs>
        <w:spacing w:before="0"/>
        <w:ind w:hanging="433"/>
        <w:rPr>
          <w:rFonts w:cs="Calibri Light"/>
          <w:szCs w:val="18"/>
        </w:rPr>
      </w:pPr>
      <w:r w:rsidRPr="00686D17">
        <w:rPr>
          <w:rFonts w:cs="Calibri Light"/>
          <w:szCs w:val="18"/>
        </w:rPr>
        <w:t>Transport</w:t>
      </w:r>
      <w:r w:rsidRPr="00686D17">
        <w:rPr>
          <w:rFonts w:cs="Calibri Light"/>
          <w:spacing w:val="-6"/>
          <w:szCs w:val="18"/>
        </w:rPr>
        <w:t xml:space="preserve"> </w:t>
      </w:r>
      <w:r w:rsidRPr="00686D17">
        <w:rPr>
          <w:rFonts w:cs="Calibri Light"/>
          <w:szCs w:val="18"/>
        </w:rPr>
        <w:t>sfrezowanego</w:t>
      </w:r>
      <w:r w:rsidRPr="00686D17">
        <w:rPr>
          <w:rFonts w:cs="Calibri Light"/>
          <w:spacing w:val="-8"/>
          <w:szCs w:val="18"/>
        </w:rPr>
        <w:t xml:space="preserve"> </w:t>
      </w:r>
      <w:r w:rsidRPr="00686D17">
        <w:rPr>
          <w:rFonts w:cs="Calibri Light"/>
          <w:szCs w:val="18"/>
        </w:rPr>
        <w:t>materiału</w:t>
      </w:r>
    </w:p>
    <w:p w14:paraId="6879ECEE" w14:textId="77777777" w:rsidR="003E5D0F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Transport</w:t>
      </w:r>
      <w:r w:rsidRPr="00686D17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frezowanego</w:t>
      </w:r>
      <w:r w:rsidRPr="00686D17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materiału</w:t>
      </w:r>
      <w:r w:rsidRPr="00686D17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powinien</w:t>
      </w:r>
      <w:r w:rsidRPr="00686D17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być</w:t>
      </w:r>
      <w:r w:rsidRPr="00686D17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tak</w:t>
      </w:r>
      <w:r w:rsidRPr="00686D17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zorganizowany,</w:t>
      </w:r>
      <w:r w:rsidRPr="00686D17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aby</w:t>
      </w:r>
      <w:r w:rsidRPr="00686D17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zapewnić</w:t>
      </w:r>
      <w:r w:rsidRPr="00686D17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pracę</w:t>
      </w:r>
      <w:r w:rsidRPr="00686D17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frezarki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bez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postojów.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Materiały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mogą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być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przewożone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dowolnymi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środkami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transportu.</w:t>
      </w:r>
    </w:p>
    <w:p w14:paraId="15730940" w14:textId="77777777" w:rsidR="00686D17" w:rsidRPr="00686D17" w:rsidRDefault="00686D1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</w:p>
    <w:p w14:paraId="28835A01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9"/>
        </w:tabs>
        <w:spacing w:before="0"/>
        <w:ind w:left="498" w:hanging="361"/>
        <w:rPr>
          <w:rFonts w:cs="Calibri Light"/>
          <w:szCs w:val="18"/>
        </w:rPr>
      </w:pPr>
      <w:r w:rsidRPr="00686D17">
        <w:rPr>
          <w:rFonts w:cs="Calibri Light"/>
          <w:szCs w:val="18"/>
        </w:rPr>
        <w:t>WYKONANIE</w:t>
      </w:r>
      <w:r w:rsidRPr="00686D17">
        <w:rPr>
          <w:rFonts w:cs="Calibri Light"/>
          <w:spacing w:val="-5"/>
          <w:szCs w:val="18"/>
        </w:rPr>
        <w:t xml:space="preserve"> </w:t>
      </w:r>
      <w:r w:rsidRPr="00686D17">
        <w:rPr>
          <w:rFonts w:cs="Calibri Light"/>
          <w:szCs w:val="18"/>
        </w:rPr>
        <w:t>ROBÓT</w:t>
      </w:r>
    </w:p>
    <w:p w14:paraId="52208F49" w14:textId="77777777" w:rsidR="003E5D0F" w:rsidRPr="00686D17" w:rsidRDefault="005F6927" w:rsidP="00686D17">
      <w:pPr>
        <w:pStyle w:val="Akapitzlist"/>
        <w:numPr>
          <w:ilvl w:val="1"/>
          <w:numId w:val="5"/>
        </w:numPr>
        <w:tabs>
          <w:tab w:val="left" w:pos="571"/>
        </w:tabs>
        <w:ind w:hanging="433"/>
        <w:rPr>
          <w:rFonts w:ascii="Calibri Light" w:hAnsi="Calibri Light" w:cs="Calibri Light"/>
          <w:b/>
          <w:sz w:val="18"/>
          <w:szCs w:val="18"/>
        </w:rPr>
      </w:pPr>
      <w:r w:rsidRPr="00686D17">
        <w:rPr>
          <w:rFonts w:ascii="Calibri Light" w:hAnsi="Calibri Light" w:cs="Calibri Light"/>
          <w:b/>
          <w:sz w:val="18"/>
          <w:szCs w:val="18"/>
        </w:rPr>
        <w:t>Szczegółowe</w:t>
      </w:r>
      <w:r w:rsidRPr="00686D17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zasady</w:t>
      </w:r>
      <w:r w:rsidRPr="00686D17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wykonania</w:t>
      </w:r>
      <w:r w:rsidRPr="00686D17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robót</w:t>
      </w:r>
    </w:p>
    <w:p w14:paraId="4625C2D4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Szczegółowe</w:t>
      </w:r>
      <w:r w:rsidRPr="00686D17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zasady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wykonania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podano</w:t>
      </w:r>
      <w:r w:rsidRPr="00686D17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D-M-00.00.00</w:t>
      </w:r>
      <w:r w:rsidRPr="00686D17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5.</w:t>
      </w:r>
    </w:p>
    <w:p w14:paraId="0470AD34" w14:textId="77777777" w:rsidR="003E5D0F" w:rsidRPr="00686D17" w:rsidRDefault="005F6927" w:rsidP="00686D17">
      <w:pPr>
        <w:pStyle w:val="Nagwek2"/>
        <w:numPr>
          <w:ilvl w:val="1"/>
          <w:numId w:val="5"/>
        </w:numPr>
        <w:tabs>
          <w:tab w:val="left" w:pos="571"/>
        </w:tabs>
        <w:spacing w:before="0"/>
        <w:ind w:hanging="433"/>
        <w:jc w:val="both"/>
        <w:rPr>
          <w:rFonts w:cs="Calibri Light"/>
          <w:szCs w:val="18"/>
        </w:rPr>
      </w:pPr>
      <w:r w:rsidRPr="00686D17">
        <w:rPr>
          <w:rFonts w:cs="Calibri Light"/>
          <w:szCs w:val="18"/>
        </w:rPr>
        <w:t>Wykonanie</w:t>
      </w:r>
      <w:r w:rsidRPr="00686D17">
        <w:rPr>
          <w:rFonts w:cs="Calibri Light"/>
          <w:spacing w:val="-7"/>
          <w:szCs w:val="18"/>
        </w:rPr>
        <w:t xml:space="preserve"> </w:t>
      </w:r>
      <w:r w:rsidRPr="00686D17">
        <w:rPr>
          <w:rFonts w:cs="Calibri Light"/>
          <w:szCs w:val="18"/>
        </w:rPr>
        <w:t>frezowania</w:t>
      </w:r>
    </w:p>
    <w:p w14:paraId="71B154BE" w14:textId="77777777" w:rsidR="003E5D0F" w:rsidRPr="00686D17" w:rsidRDefault="005F6927" w:rsidP="00686D17">
      <w:pPr>
        <w:pStyle w:val="Tekstpodstawowy"/>
        <w:ind w:right="143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Przed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przystąpieniem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należy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dokumentację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inwentaryzacji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fotograficznej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zgodnie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1.5.2.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 D-00.00.00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Ogólne”.</w:t>
      </w:r>
    </w:p>
    <w:p w14:paraId="3B0CE759" w14:textId="77777777" w:rsidR="003E5D0F" w:rsidRPr="00686D17" w:rsidRDefault="005F6927" w:rsidP="00686D17">
      <w:pPr>
        <w:pStyle w:val="Tekstpodstawowy"/>
        <w:ind w:right="137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Jeżeli frezowana nawierzchnia bitumiczna ma być oddana do ruchu bez ułożenia nowej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warstwy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ścieralnej,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to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jej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tekstura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powinna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być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jednorodna,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złożona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nieciągłych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prążków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podłużnych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lub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innych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form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geometrycznych,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gwarantujących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równość,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szorstkość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estetyczny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wygląd.</w:t>
      </w:r>
    </w:p>
    <w:p w14:paraId="79141194" w14:textId="77777777" w:rsidR="003E5D0F" w:rsidRPr="00686D17" w:rsidRDefault="005F6927" w:rsidP="00686D17">
      <w:pPr>
        <w:pStyle w:val="Tekstpodstawowy"/>
        <w:ind w:right="145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Jeżeli ruch drogowy ma być dopuszczony po sfrezowaniu części jezdni, to wówczas, ze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względów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bezpieczeństwa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należy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spełnić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następujące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warunki:</w:t>
      </w:r>
    </w:p>
    <w:p w14:paraId="11F34937" w14:textId="77777777" w:rsidR="003E5D0F" w:rsidRPr="00686D17" w:rsidRDefault="005F6927" w:rsidP="00686D17">
      <w:pPr>
        <w:pStyle w:val="Akapitzlist"/>
        <w:numPr>
          <w:ilvl w:val="0"/>
          <w:numId w:val="4"/>
        </w:numPr>
        <w:tabs>
          <w:tab w:val="left" w:pos="1272"/>
        </w:tabs>
        <w:ind w:left="1271" w:hanging="282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należy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usunąć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ścięty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materiał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 oczyścić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nawierzchnię,</w:t>
      </w:r>
    </w:p>
    <w:p w14:paraId="3D4C6C91" w14:textId="77777777" w:rsidR="003E5D0F" w:rsidRPr="00686D17" w:rsidRDefault="005F6927" w:rsidP="00686D17">
      <w:pPr>
        <w:pStyle w:val="Akapitzlist"/>
        <w:numPr>
          <w:ilvl w:val="0"/>
          <w:numId w:val="4"/>
        </w:numPr>
        <w:tabs>
          <w:tab w:val="left" w:pos="1272"/>
        </w:tabs>
        <w:ind w:right="143" w:hanging="284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przy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frezowaniu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poszczególnych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pasów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ruchu,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wysokość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podłużnych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pionowych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krawędzi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nie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może przekraczać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40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mm,</w:t>
      </w:r>
    </w:p>
    <w:p w14:paraId="37EDC93F" w14:textId="77777777" w:rsidR="003E5D0F" w:rsidRPr="00686D17" w:rsidRDefault="005F6927" w:rsidP="00686D17">
      <w:pPr>
        <w:pStyle w:val="Akapitzlist"/>
        <w:numPr>
          <w:ilvl w:val="0"/>
          <w:numId w:val="4"/>
        </w:numPr>
        <w:tabs>
          <w:tab w:val="left" w:pos="1272"/>
        </w:tabs>
        <w:ind w:right="142" w:hanging="284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przy lokalnych naprawach polegających na sfrezowaniu nawierzchni przy linii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krawężnika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(ścieku)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dopuszcza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się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większy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uskok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niż 40mm</w:t>
      </w:r>
    </w:p>
    <w:p w14:paraId="384E562C" w14:textId="77777777" w:rsidR="003E5D0F" w:rsidRPr="00686D17" w:rsidRDefault="005F6927" w:rsidP="00686D17">
      <w:pPr>
        <w:pStyle w:val="Akapitzlist"/>
        <w:numPr>
          <w:ilvl w:val="0"/>
          <w:numId w:val="4"/>
        </w:numPr>
        <w:tabs>
          <w:tab w:val="left" w:pos="1272"/>
        </w:tabs>
        <w:ind w:right="141" w:hanging="284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krawędzie poprzeczne na zakończenie dnia roboczego powinny być ścięte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klinowo</w:t>
      </w:r>
    </w:p>
    <w:p w14:paraId="304C991F" w14:textId="77777777" w:rsidR="003E5D0F" w:rsidRPr="00686D17" w:rsidRDefault="005F6927" w:rsidP="00686D17">
      <w:pPr>
        <w:pStyle w:val="Nagwek2"/>
        <w:numPr>
          <w:ilvl w:val="1"/>
          <w:numId w:val="5"/>
        </w:numPr>
        <w:tabs>
          <w:tab w:val="left" w:pos="571"/>
        </w:tabs>
        <w:spacing w:before="0"/>
        <w:ind w:right="142"/>
        <w:jc w:val="both"/>
        <w:rPr>
          <w:rFonts w:cs="Calibri Light"/>
          <w:szCs w:val="18"/>
        </w:rPr>
      </w:pPr>
      <w:r w:rsidRPr="00686D17">
        <w:rPr>
          <w:rFonts w:cs="Calibri Light"/>
          <w:szCs w:val="18"/>
        </w:rPr>
        <w:t>Frezowanie warstwy ścieralnej przed ułożeniem nowej warstwy lub warstw</w:t>
      </w:r>
      <w:r w:rsidRPr="00686D17">
        <w:rPr>
          <w:rFonts w:cs="Calibri Light"/>
          <w:spacing w:val="1"/>
          <w:szCs w:val="18"/>
        </w:rPr>
        <w:t xml:space="preserve"> </w:t>
      </w:r>
      <w:r w:rsidRPr="00686D17">
        <w:rPr>
          <w:rFonts w:cs="Calibri Light"/>
          <w:szCs w:val="18"/>
        </w:rPr>
        <w:t>asfaltowych</w:t>
      </w:r>
    </w:p>
    <w:p w14:paraId="059B0A84" w14:textId="77777777" w:rsidR="003E5D0F" w:rsidRDefault="005F6927" w:rsidP="00686D17">
      <w:pPr>
        <w:pStyle w:val="Tekstpodstawowy"/>
        <w:ind w:right="138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Do frezowania należy użyć frezarek sterowanych elektronicznie, względem ustalonego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poziomu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odniesienia,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zachowując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spadki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poprzeczne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niweletę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drogi.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powinna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być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sfrezowania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głębokość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projektowaną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dokładnością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±5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mm</w:t>
      </w:r>
    </w:p>
    <w:p w14:paraId="115C7DBB" w14:textId="77777777" w:rsidR="006A60DD" w:rsidRPr="00686D17" w:rsidRDefault="006A60DD" w:rsidP="00686D17">
      <w:pPr>
        <w:pStyle w:val="Tekstpodstawowy"/>
        <w:ind w:right="138"/>
        <w:jc w:val="both"/>
        <w:rPr>
          <w:rFonts w:ascii="Calibri Light" w:hAnsi="Calibri Light" w:cs="Calibri Light"/>
          <w:sz w:val="18"/>
          <w:szCs w:val="18"/>
        </w:rPr>
      </w:pPr>
    </w:p>
    <w:p w14:paraId="27EF0BAC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9"/>
        </w:tabs>
        <w:spacing w:before="0"/>
        <w:ind w:left="498" w:hanging="361"/>
        <w:rPr>
          <w:rFonts w:cs="Calibri Light"/>
          <w:szCs w:val="18"/>
        </w:rPr>
      </w:pPr>
      <w:r w:rsidRPr="00686D17">
        <w:rPr>
          <w:rFonts w:cs="Calibri Light"/>
          <w:szCs w:val="18"/>
        </w:rPr>
        <w:t>KONTROLA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JAKOŚCI</w:t>
      </w:r>
      <w:r w:rsidRPr="00686D17">
        <w:rPr>
          <w:rFonts w:cs="Calibri Light"/>
          <w:spacing w:val="-3"/>
          <w:szCs w:val="18"/>
        </w:rPr>
        <w:t xml:space="preserve"> </w:t>
      </w:r>
      <w:r w:rsidRPr="00686D17">
        <w:rPr>
          <w:rFonts w:cs="Calibri Light"/>
          <w:szCs w:val="18"/>
        </w:rPr>
        <w:t>ROBÓT</w:t>
      </w:r>
    </w:p>
    <w:p w14:paraId="189F9549" w14:textId="77777777" w:rsidR="003E5D0F" w:rsidRPr="00686D17" w:rsidRDefault="005F6927" w:rsidP="00686D17">
      <w:pPr>
        <w:pStyle w:val="Akapitzlist"/>
        <w:numPr>
          <w:ilvl w:val="1"/>
          <w:numId w:val="3"/>
        </w:numPr>
        <w:tabs>
          <w:tab w:val="left" w:pos="854"/>
        </w:tabs>
        <w:jc w:val="left"/>
        <w:rPr>
          <w:rFonts w:ascii="Calibri Light" w:hAnsi="Calibri Light" w:cs="Calibri Light"/>
          <w:b/>
          <w:sz w:val="18"/>
          <w:szCs w:val="18"/>
        </w:rPr>
      </w:pPr>
      <w:r w:rsidRPr="00686D17">
        <w:rPr>
          <w:rFonts w:ascii="Calibri Light" w:hAnsi="Calibri Light" w:cs="Calibri Light"/>
          <w:b/>
          <w:sz w:val="18"/>
          <w:szCs w:val="18"/>
        </w:rPr>
        <w:t>Szczegółowe</w:t>
      </w:r>
      <w:r w:rsidRPr="00686D17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zasady</w:t>
      </w:r>
      <w:r w:rsidRPr="00686D17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kontroli</w:t>
      </w:r>
      <w:r w:rsidRPr="00686D17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jakości</w:t>
      </w:r>
      <w:r w:rsidRPr="00686D17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robót</w:t>
      </w:r>
    </w:p>
    <w:p w14:paraId="3D2ED628" w14:textId="77777777" w:rsidR="003E5D0F" w:rsidRPr="00686D17" w:rsidRDefault="005F6927" w:rsidP="00686D17">
      <w:pPr>
        <w:pStyle w:val="Tekstpodstawowy"/>
        <w:ind w:right="136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Szczegółowe zasady kontroli jakości robót podano w SST D-M-00.00.00 „Wymagania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6.</w:t>
      </w:r>
    </w:p>
    <w:p w14:paraId="48DA7EB1" w14:textId="77777777" w:rsidR="003E5D0F" w:rsidRPr="00686D17" w:rsidRDefault="005F6927" w:rsidP="00686D17">
      <w:pPr>
        <w:pStyle w:val="Nagwek2"/>
        <w:numPr>
          <w:ilvl w:val="1"/>
          <w:numId w:val="3"/>
        </w:numPr>
        <w:tabs>
          <w:tab w:val="left" w:pos="571"/>
        </w:tabs>
        <w:spacing w:before="0"/>
        <w:ind w:left="570" w:hanging="433"/>
        <w:jc w:val="both"/>
        <w:rPr>
          <w:rFonts w:cs="Calibri Light"/>
          <w:szCs w:val="18"/>
        </w:rPr>
      </w:pPr>
      <w:r w:rsidRPr="00686D17">
        <w:rPr>
          <w:rFonts w:cs="Calibri Light"/>
          <w:szCs w:val="18"/>
        </w:rPr>
        <w:t>Częstotliwość</w:t>
      </w:r>
      <w:r w:rsidRPr="00686D17">
        <w:rPr>
          <w:rFonts w:cs="Calibri Light"/>
          <w:spacing w:val="-3"/>
          <w:szCs w:val="18"/>
        </w:rPr>
        <w:t xml:space="preserve"> </w:t>
      </w:r>
      <w:r w:rsidRPr="00686D17">
        <w:rPr>
          <w:rFonts w:cs="Calibri Light"/>
          <w:szCs w:val="18"/>
        </w:rPr>
        <w:t>oraz</w:t>
      </w:r>
      <w:r w:rsidRPr="00686D17">
        <w:rPr>
          <w:rFonts w:cs="Calibri Light"/>
          <w:spacing w:val="-5"/>
          <w:szCs w:val="18"/>
        </w:rPr>
        <w:t xml:space="preserve"> </w:t>
      </w:r>
      <w:r w:rsidRPr="00686D17">
        <w:rPr>
          <w:rFonts w:cs="Calibri Light"/>
          <w:szCs w:val="18"/>
        </w:rPr>
        <w:t>zakres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pomiarów</w:t>
      </w:r>
      <w:r w:rsidRPr="00686D17">
        <w:rPr>
          <w:rFonts w:cs="Calibri Light"/>
          <w:spacing w:val="-6"/>
          <w:szCs w:val="18"/>
        </w:rPr>
        <w:t xml:space="preserve"> </w:t>
      </w:r>
      <w:r w:rsidRPr="00686D17">
        <w:rPr>
          <w:rFonts w:cs="Calibri Light"/>
          <w:szCs w:val="18"/>
        </w:rPr>
        <w:t>kontrolnych</w:t>
      </w:r>
    </w:p>
    <w:p w14:paraId="013B350E" w14:textId="77777777" w:rsidR="003E5D0F" w:rsidRPr="00686D17" w:rsidRDefault="005F6927" w:rsidP="00686D17">
      <w:pPr>
        <w:pStyle w:val="Akapitzlist"/>
        <w:numPr>
          <w:ilvl w:val="2"/>
          <w:numId w:val="3"/>
        </w:numPr>
        <w:tabs>
          <w:tab w:val="left" w:pos="1291"/>
        </w:tabs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Minimalna</w:t>
      </w:r>
      <w:r w:rsidRPr="00686D17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częstotliwość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pomiarów</w:t>
      </w:r>
    </w:p>
    <w:p w14:paraId="576F0B03" w14:textId="77777777" w:rsidR="003E5D0F" w:rsidRPr="00686D17" w:rsidRDefault="005F6927" w:rsidP="00686D17">
      <w:pPr>
        <w:pStyle w:val="Tekstpodstawowy"/>
        <w:ind w:right="143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Częstotliwość oraz zakres pomiarów dla nawierzchni frezowanej na zimno podano w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tablicy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1.</w:t>
      </w:r>
    </w:p>
    <w:p w14:paraId="421F7E1E" w14:textId="77777777" w:rsidR="003E5D0F" w:rsidRPr="00686D17" w:rsidRDefault="005F6927" w:rsidP="00686D17">
      <w:pPr>
        <w:pStyle w:val="Tekstpodstawowy"/>
        <w:ind w:right="136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Tablica 1. Częstotliwość oraz zakres pomiarów kontrolnych nawierzchni frezowanej na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zimno</w:t>
      </w:r>
    </w:p>
    <w:tbl>
      <w:tblPr>
        <w:tblStyle w:val="TableNormal"/>
        <w:tblW w:w="0" w:type="auto"/>
        <w:tblInd w:w="1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9"/>
        <w:gridCol w:w="3119"/>
      </w:tblGrid>
      <w:tr w:rsidR="003E5D0F" w:rsidRPr="00686D17" w14:paraId="59DF8D83" w14:textId="77777777">
        <w:trPr>
          <w:trHeight w:val="438"/>
        </w:trPr>
        <w:tc>
          <w:tcPr>
            <w:tcW w:w="709" w:type="dxa"/>
            <w:shd w:val="clear" w:color="auto" w:fill="CCCCCC"/>
          </w:tcPr>
          <w:p w14:paraId="4D3624BB" w14:textId="77777777" w:rsidR="003E5D0F" w:rsidRPr="00686D17" w:rsidRDefault="005F6927" w:rsidP="00686D17">
            <w:pPr>
              <w:pStyle w:val="TableParagraph"/>
              <w:spacing w:before="0" w:line="240" w:lineRule="auto"/>
              <w:ind w:right="147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686D17">
              <w:rPr>
                <w:rFonts w:ascii="Calibri Light" w:hAnsi="Calibri Light" w:cs="Calibri Light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979" w:type="dxa"/>
            <w:shd w:val="clear" w:color="auto" w:fill="CCCCCC"/>
          </w:tcPr>
          <w:p w14:paraId="312BFFFD" w14:textId="77777777" w:rsidR="003E5D0F" w:rsidRPr="00686D17" w:rsidRDefault="005F6927" w:rsidP="00686D17">
            <w:pPr>
              <w:pStyle w:val="TableParagraph"/>
              <w:spacing w:before="0" w:line="240" w:lineRule="auto"/>
              <w:ind w:left="968" w:right="913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686D17">
              <w:rPr>
                <w:rFonts w:ascii="Calibri Light" w:hAnsi="Calibri Light" w:cs="Calibri Light"/>
                <w:spacing w:val="-6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>nawierzchni</w:t>
            </w:r>
          </w:p>
        </w:tc>
        <w:tc>
          <w:tcPr>
            <w:tcW w:w="3119" w:type="dxa"/>
            <w:tcBorders>
              <w:right w:val="single" w:sz="6" w:space="0" w:color="000000"/>
            </w:tcBorders>
            <w:shd w:val="clear" w:color="auto" w:fill="CCCCCC"/>
          </w:tcPr>
          <w:p w14:paraId="00084F87" w14:textId="77777777" w:rsidR="003E5D0F" w:rsidRPr="00686D17" w:rsidRDefault="005F6927" w:rsidP="00686D17">
            <w:pPr>
              <w:pStyle w:val="TableParagraph"/>
              <w:spacing w:before="0" w:line="240" w:lineRule="auto"/>
              <w:ind w:left="1127" w:right="432" w:hanging="639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Minimalna częstotliwość</w:t>
            </w:r>
            <w:r w:rsidRPr="00686D17">
              <w:rPr>
                <w:rFonts w:ascii="Calibri Light" w:hAnsi="Calibri Light" w:cs="Calibri Light"/>
                <w:spacing w:val="-6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pomiarów</w:t>
            </w:r>
          </w:p>
        </w:tc>
      </w:tr>
      <w:tr w:rsidR="003E5D0F" w:rsidRPr="00686D17" w14:paraId="615257DB" w14:textId="77777777">
        <w:trPr>
          <w:trHeight w:val="218"/>
        </w:trPr>
        <w:tc>
          <w:tcPr>
            <w:tcW w:w="709" w:type="dxa"/>
          </w:tcPr>
          <w:p w14:paraId="7044BF84" w14:textId="77777777" w:rsidR="003E5D0F" w:rsidRPr="00686D17" w:rsidRDefault="005F6927" w:rsidP="00686D17">
            <w:pPr>
              <w:pStyle w:val="TableParagraph"/>
              <w:spacing w:before="0" w:line="240" w:lineRule="auto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1</w:t>
            </w:r>
          </w:p>
        </w:tc>
        <w:tc>
          <w:tcPr>
            <w:tcW w:w="2979" w:type="dxa"/>
          </w:tcPr>
          <w:p w14:paraId="18742C22" w14:textId="77777777" w:rsidR="003E5D0F" w:rsidRPr="00686D17" w:rsidRDefault="005F6927" w:rsidP="00686D17">
            <w:pPr>
              <w:pStyle w:val="TableParagraph"/>
              <w:spacing w:before="0" w:line="240" w:lineRule="auto"/>
              <w:ind w:left="576" w:right="401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Równość</w:t>
            </w:r>
            <w:r w:rsidRPr="00686D17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podłużna</w:t>
            </w:r>
          </w:p>
        </w:tc>
        <w:tc>
          <w:tcPr>
            <w:tcW w:w="3119" w:type="dxa"/>
            <w:tcBorders>
              <w:right w:val="single" w:sz="6" w:space="0" w:color="000000"/>
            </w:tcBorders>
          </w:tcPr>
          <w:p w14:paraId="3BCDCD86" w14:textId="77777777" w:rsidR="003E5D0F" w:rsidRPr="00686D17" w:rsidRDefault="005F6927" w:rsidP="00686D17">
            <w:pPr>
              <w:pStyle w:val="TableParagraph"/>
              <w:spacing w:before="0" w:line="240" w:lineRule="auto"/>
              <w:ind w:left="496" w:right="387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łatą</w:t>
            </w:r>
            <w:r w:rsidRPr="00686D17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4-metrową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686D17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20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m</w:t>
            </w:r>
          </w:p>
        </w:tc>
      </w:tr>
      <w:tr w:rsidR="003E5D0F" w:rsidRPr="00686D17" w14:paraId="7E118128" w14:textId="77777777">
        <w:trPr>
          <w:trHeight w:val="217"/>
        </w:trPr>
        <w:tc>
          <w:tcPr>
            <w:tcW w:w="709" w:type="dxa"/>
          </w:tcPr>
          <w:p w14:paraId="2F016605" w14:textId="77777777" w:rsidR="003E5D0F" w:rsidRPr="00686D17" w:rsidRDefault="005F6927" w:rsidP="00686D17">
            <w:pPr>
              <w:pStyle w:val="TableParagraph"/>
              <w:spacing w:before="0" w:line="240" w:lineRule="auto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2</w:t>
            </w:r>
          </w:p>
        </w:tc>
        <w:tc>
          <w:tcPr>
            <w:tcW w:w="2979" w:type="dxa"/>
          </w:tcPr>
          <w:p w14:paraId="63B39226" w14:textId="77777777" w:rsidR="003E5D0F" w:rsidRPr="00686D17" w:rsidRDefault="005F6927" w:rsidP="00686D17">
            <w:pPr>
              <w:pStyle w:val="TableParagraph"/>
              <w:spacing w:before="0" w:line="240" w:lineRule="auto"/>
              <w:ind w:left="578" w:right="401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Równość</w:t>
            </w:r>
            <w:r w:rsidRPr="00686D17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poprzeczna</w:t>
            </w:r>
          </w:p>
        </w:tc>
        <w:tc>
          <w:tcPr>
            <w:tcW w:w="3119" w:type="dxa"/>
            <w:tcBorders>
              <w:right w:val="single" w:sz="6" w:space="0" w:color="000000"/>
            </w:tcBorders>
          </w:tcPr>
          <w:p w14:paraId="7AFAAED1" w14:textId="77777777" w:rsidR="003E5D0F" w:rsidRPr="00686D17" w:rsidRDefault="005F6927" w:rsidP="00686D17">
            <w:pPr>
              <w:pStyle w:val="TableParagraph"/>
              <w:spacing w:before="0" w:line="240" w:lineRule="auto"/>
              <w:ind w:left="496" w:right="387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łatą</w:t>
            </w:r>
            <w:r w:rsidRPr="00686D17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4-metrową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686D17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20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m</w:t>
            </w:r>
          </w:p>
        </w:tc>
      </w:tr>
      <w:tr w:rsidR="003E5D0F" w:rsidRPr="00686D17" w14:paraId="537A9115" w14:textId="77777777">
        <w:trPr>
          <w:trHeight w:val="220"/>
        </w:trPr>
        <w:tc>
          <w:tcPr>
            <w:tcW w:w="709" w:type="dxa"/>
          </w:tcPr>
          <w:p w14:paraId="0094D7D7" w14:textId="77777777" w:rsidR="003E5D0F" w:rsidRPr="00686D17" w:rsidRDefault="005F6927" w:rsidP="00686D17">
            <w:pPr>
              <w:pStyle w:val="TableParagraph"/>
              <w:spacing w:before="0" w:line="240" w:lineRule="auto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  <w:tc>
          <w:tcPr>
            <w:tcW w:w="2979" w:type="dxa"/>
          </w:tcPr>
          <w:p w14:paraId="692913C4" w14:textId="77777777" w:rsidR="003E5D0F" w:rsidRPr="00686D17" w:rsidRDefault="005F6927" w:rsidP="00686D17">
            <w:pPr>
              <w:pStyle w:val="TableParagraph"/>
              <w:spacing w:before="0" w:line="240" w:lineRule="auto"/>
              <w:ind w:left="578" w:right="399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Spadki</w:t>
            </w:r>
            <w:r w:rsidRPr="00686D17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poprzeczne</w:t>
            </w:r>
          </w:p>
        </w:tc>
        <w:tc>
          <w:tcPr>
            <w:tcW w:w="3119" w:type="dxa"/>
            <w:tcBorders>
              <w:right w:val="single" w:sz="6" w:space="0" w:color="000000"/>
            </w:tcBorders>
          </w:tcPr>
          <w:p w14:paraId="67E83D0A" w14:textId="6F6B3348" w:rsidR="003E5D0F" w:rsidRPr="00686D17" w:rsidRDefault="005F6927" w:rsidP="00686D17">
            <w:pPr>
              <w:pStyle w:val="TableParagraph"/>
              <w:spacing w:before="0" w:line="240" w:lineRule="auto"/>
              <w:ind w:left="495" w:right="387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="00A66B1A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0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m</w:t>
            </w:r>
          </w:p>
        </w:tc>
      </w:tr>
      <w:tr w:rsidR="003E5D0F" w:rsidRPr="00686D17" w14:paraId="01FB8F71" w14:textId="77777777">
        <w:trPr>
          <w:trHeight w:val="218"/>
        </w:trPr>
        <w:tc>
          <w:tcPr>
            <w:tcW w:w="709" w:type="dxa"/>
          </w:tcPr>
          <w:p w14:paraId="201CB46A" w14:textId="77777777" w:rsidR="003E5D0F" w:rsidRPr="00686D17" w:rsidRDefault="005F6927" w:rsidP="00686D17">
            <w:pPr>
              <w:pStyle w:val="TableParagraph"/>
              <w:spacing w:before="0" w:line="240" w:lineRule="auto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4</w:t>
            </w:r>
          </w:p>
        </w:tc>
        <w:tc>
          <w:tcPr>
            <w:tcW w:w="2979" w:type="dxa"/>
          </w:tcPr>
          <w:p w14:paraId="0841FB90" w14:textId="77777777" w:rsidR="003E5D0F" w:rsidRPr="00686D17" w:rsidRDefault="005F6927" w:rsidP="00686D17">
            <w:pPr>
              <w:pStyle w:val="TableParagraph"/>
              <w:spacing w:before="0" w:line="240" w:lineRule="auto"/>
              <w:ind w:left="578" w:right="401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Szerokość</w:t>
            </w:r>
            <w:r w:rsidRPr="00686D17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frezowania</w:t>
            </w:r>
          </w:p>
        </w:tc>
        <w:tc>
          <w:tcPr>
            <w:tcW w:w="3119" w:type="dxa"/>
            <w:tcBorders>
              <w:right w:val="single" w:sz="6" w:space="0" w:color="000000"/>
            </w:tcBorders>
          </w:tcPr>
          <w:p w14:paraId="665C6780" w14:textId="27BDE5E6" w:rsidR="003E5D0F" w:rsidRPr="00686D17" w:rsidRDefault="005F6927" w:rsidP="00686D17">
            <w:pPr>
              <w:pStyle w:val="TableParagraph"/>
              <w:spacing w:before="0" w:line="240" w:lineRule="auto"/>
              <w:ind w:left="495" w:right="387"/>
              <w:rPr>
                <w:rFonts w:ascii="Calibri Light" w:hAnsi="Calibri Light" w:cs="Calibri Light"/>
                <w:sz w:val="18"/>
                <w:szCs w:val="18"/>
              </w:rPr>
            </w:pPr>
            <w:r w:rsidRPr="00686D17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="00A66B1A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0</w:t>
            </w:r>
            <w:r w:rsidRPr="00686D17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686D17">
              <w:rPr>
                <w:rFonts w:ascii="Calibri Light" w:hAnsi="Calibri Light" w:cs="Calibri Light"/>
                <w:sz w:val="18"/>
                <w:szCs w:val="18"/>
              </w:rPr>
              <w:t>m</w:t>
            </w:r>
          </w:p>
        </w:tc>
      </w:tr>
    </w:tbl>
    <w:p w14:paraId="2ABA91C8" w14:textId="77777777" w:rsidR="003E5D0F" w:rsidRPr="00686D17" w:rsidRDefault="003E5D0F" w:rsidP="00686D17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277742F" w14:textId="77777777" w:rsidR="003E5D0F" w:rsidRPr="00686D17" w:rsidRDefault="005F6927" w:rsidP="00686D17">
      <w:pPr>
        <w:pStyle w:val="Akapitzlist"/>
        <w:numPr>
          <w:ilvl w:val="2"/>
          <w:numId w:val="3"/>
        </w:numPr>
        <w:tabs>
          <w:tab w:val="left" w:pos="1291"/>
        </w:tabs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Równość</w:t>
      </w:r>
      <w:r w:rsidRPr="00686D17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</w:p>
    <w:p w14:paraId="4BB10757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Nierówności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powierzchni</w:t>
      </w:r>
      <w:r w:rsidRPr="00686D17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</w:t>
      </w:r>
      <w:r w:rsidRPr="00686D17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frezowaniu</w:t>
      </w:r>
      <w:r w:rsidRPr="00686D17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mierzone</w:t>
      </w:r>
      <w:r w:rsidRPr="00686D17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łatą</w:t>
      </w:r>
      <w:r w:rsidRPr="00686D17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4-metrową</w:t>
      </w:r>
      <w:r w:rsidRPr="00686D17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zgodnie</w:t>
      </w:r>
      <w:r w:rsidRPr="00686D17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BN-68/8931-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04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nie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powinny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przekraczać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6mm.</w:t>
      </w:r>
    </w:p>
    <w:p w14:paraId="61736D65" w14:textId="77777777" w:rsidR="003E5D0F" w:rsidRPr="00686D17" w:rsidRDefault="005F6927" w:rsidP="00686D17">
      <w:pPr>
        <w:pStyle w:val="Akapitzlist"/>
        <w:numPr>
          <w:ilvl w:val="2"/>
          <w:numId w:val="3"/>
        </w:numPr>
        <w:tabs>
          <w:tab w:val="left" w:pos="1291"/>
        </w:tabs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Spadki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poprzeczne</w:t>
      </w:r>
    </w:p>
    <w:p w14:paraId="24389EE6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Spadki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poprzeczne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frezowaniu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powinny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być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zgodne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dokumentacją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projektową,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 tolerancją</w:t>
      </w:r>
      <w:r w:rsidRPr="00686D17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±0,5%</w:t>
      </w:r>
    </w:p>
    <w:p w14:paraId="2B34A3EA" w14:textId="77777777" w:rsidR="003E5D0F" w:rsidRPr="00686D17" w:rsidRDefault="005F6927" w:rsidP="00686D17">
      <w:pPr>
        <w:pStyle w:val="Akapitzlist"/>
        <w:numPr>
          <w:ilvl w:val="2"/>
          <w:numId w:val="3"/>
        </w:numPr>
        <w:tabs>
          <w:tab w:val="left" w:pos="1291"/>
        </w:tabs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Głębokość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frezowania</w:t>
      </w:r>
    </w:p>
    <w:p w14:paraId="1D8110FE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Głębokość</w:t>
      </w:r>
      <w:r w:rsidRPr="00686D17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frezowania</w:t>
      </w:r>
      <w:r w:rsidRPr="00686D17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powinna</w:t>
      </w:r>
      <w:r w:rsidRPr="00686D17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odpowiadać</w:t>
      </w:r>
      <w:r w:rsidRPr="00686D17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głębokości</w:t>
      </w:r>
      <w:r w:rsidRPr="00686D17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określonej</w:t>
      </w:r>
      <w:r w:rsidRPr="00686D17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dokumentacji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projektowej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dokładnością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±5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mm.</w:t>
      </w:r>
    </w:p>
    <w:p w14:paraId="77ECEF36" w14:textId="77777777" w:rsidR="003E5D0F" w:rsidRPr="00686D17" w:rsidRDefault="005F6927" w:rsidP="00686D17">
      <w:pPr>
        <w:pStyle w:val="Tekstpodstawowy"/>
        <w:ind w:right="140"/>
        <w:jc w:val="both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Powyższe ustalenia dotyczące dokładności frezowania nie dotyczą wyburzenia kilku lub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wszystkich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warstw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naprawach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kapitalnych.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takim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przypadku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wymagania powinny być określone w SST w dostosowaniu do potrzeb wynikających z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przyjętej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technologii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naprawy.</w:t>
      </w:r>
    </w:p>
    <w:p w14:paraId="57A1F5D5" w14:textId="77777777" w:rsidR="003E5D0F" w:rsidRPr="00686D17" w:rsidRDefault="003E5D0F" w:rsidP="00686D17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B60D919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7"/>
        </w:tabs>
        <w:spacing w:before="0"/>
        <w:ind w:left="496" w:hanging="359"/>
        <w:rPr>
          <w:rFonts w:cs="Calibri Light"/>
          <w:szCs w:val="18"/>
        </w:rPr>
      </w:pPr>
      <w:r w:rsidRPr="00686D17">
        <w:rPr>
          <w:rFonts w:cs="Calibri Light"/>
          <w:szCs w:val="18"/>
        </w:rPr>
        <w:t>OBMIAR</w:t>
      </w:r>
      <w:r w:rsidRPr="00686D17">
        <w:rPr>
          <w:rFonts w:cs="Calibri Light"/>
          <w:spacing w:val="-5"/>
          <w:szCs w:val="18"/>
        </w:rPr>
        <w:t xml:space="preserve"> </w:t>
      </w:r>
      <w:r w:rsidRPr="00686D17">
        <w:rPr>
          <w:rFonts w:cs="Calibri Light"/>
          <w:szCs w:val="18"/>
        </w:rPr>
        <w:t>ROBÓT</w:t>
      </w:r>
    </w:p>
    <w:p w14:paraId="4D75836D" w14:textId="77777777" w:rsidR="003E5D0F" w:rsidRPr="00686D17" w:rsidRDefault="005F6927" w:rsidP="00686D17">
      <w:pPr>
        <w:pStyle w:val="Akapitzlist"/>
        <w:numPr>
          <w:ilvl w:val="1"/>
          <w:numId w:val="2"/>
        </w:numPr>
        <w:tabs>
          <w:tab w:val="left" w:pos="571"/>
        </w:tabs>
        <w:ind w:hanging="433"/>
        <w:rPr>
          <w:rFonts w:ascii="Calibri Light" w:hAnsi="Calibri Light" w:cs="Calibri Light"/>
          <w:b/>
          <w:sz w:val="18"/>
          <w:szCs w:val="18"/>
        </w:rPr>
      </w:pPr>
      <w:r w:rsidRPr="00686D17">
        <w:rPr>
          <w:rFonts w:ascii="Calibri Light" w:hAnsi="Calibri Light" w:cs="Calibri Light"/>
          <w:b/>
          <w:sz w:val="18"/>
          <w:szCs w:val="18"/>
        </w:rPr>
        <w:t>Szczegółowe</w:t>
      </w:r>
      <w:r w:rsidRPr="00686D17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zasady</w:t>
      </w:r>
      <w:r w:rsidRPr="00686D17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obmiaru</w:t>
      </w:r>
      <w:r w:rsidRPr="00686D17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robót</w:t>
      </w:r>
    </w:p>
    <w:p w14:paraId="303FC371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Szczegółowe</w:t>
      </w:r>
      <w:r w:rsidRPr="00686D17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zasady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obmiaru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podano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D-M-00.00.00</w:t>
      </w:r>
      <w:r w:rsidRPr="00686D17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7.</w:t>
      </w:r>
    </w:p>
    <w:p w14:paraId="19398D89" w14:textId="77777777" w:rsidR="003E5D0F" w:rsidRPr="00686D17" w:rsidRDefault="005F6927" w:rsidP="00686D17">
      <w:pPr>
        <w:pStyle w:val="Nagwek2"/>
        <w:numPr>
          <w:ilvl w:val="1"/>
          <w:numId w:val="2"/>
        </w:numPr>
        <w:tabs>
          <w:tab w:val="left" w:pos="571"/>
        </w:tabs>
        <w:spacing w:before="0"/>
        <w:ind w:hanging="433"/>
        <w:rPr>
          <w:rFonts w:cs="Calibri Light"/>
          <w:szCs w:val="18"/>
        </w:rPr>
      </w:pPr>
      <w:r w:rsidRPr="00686D17">
        <w:rPr>
          <w:rFonts w:cs="Calibri Light"/>
          <w:szCs w:val="18"/>
        </w:rPr>
        <w:t>Jednostka</w:t>
      </w:r>
      <w:r w:rsidRPr="00686D17">
        <w:rPr>
          <w:rFonts w:cs="Calibri Light"/>
          <w:spacing w:val="-6"/>
          <w:szCs w:val="18"/>
        </w:rPr>
        <w:t xml:space="preserve"> </w:t>
      </w:r>
      <w:r w:rsidRPr="00686D17">
        <w:rPr>
          <w:rFonts w:cs="Calibri Light"/>
          <w:szCs w:val="18"/>
        </w:rPr>
        <w:t>obmiarowa</w:t>
      </w:r>
    </w:p>
    <w:p w14:paraId="4FF77F2F" w14:textId="77777777" w:rsidR="003E5D0F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Jednostką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obmiarową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jest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</w:t>
      </w:r>
      <w:r w:rsidRPr="00686D17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(metr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kwadratowy).</w:t>
      </w:r>
    </w:p>
    <w:p w14:paraId="3156270B" w14:textId="77777777" w:rsidR="006A60DD" w:rsidRPr="00686D17" w:rsidRDefault="006A60DD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</w:p>
    <w:p w14:paraId="64D713AD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9"/>
        </w:tabs>
        <w:spacing w:before="0"/>
        <w:ind w:left="498" w:hanging="361"/>
        <w:rPr>
          <w:rFonts w:cs="Calibri Light"/>
          <w:szCs w:val="18"/>
        </w:rPr>
      </w:pPr>
      <w:r w:rsidRPr="00686D17">
        <w:rPr>
          <w:rFonts w:cs="Calibri Light"/>
          <w:szCs w:val="18"/>
        </w:rPr>
        <w:t>ODBIÓR</w:t>
      </w:r>
      <w:r w:rsidRPr="00686D17">
        <w:rPr>
          <w:rFonts w:cs="Calibri Light"/>
          <w:spacing w:val="-5"/>
          <w:szCs w:val="18"/>
        </w:rPr>
        <w:t xml:space="preserve"> </w:t>
      </w:r>
      <w:r w:rsidRPr="00686D17">
        <w:rPr>
          <w:rFonts w:cs="Calibri Light"/>
          <w:szCs w:val="18"/>
        </w:rPr>
        <w:t>ROBÓT</w:t>
      </w:r>
    </w:p>
    <w:p w14:paraId="2A1AB961" w14:textId="77777777" w:rsidR="003E5D0F" w:rsidRPr="00686D17" w:rsidRDefault="005F6927" w:rsidP="00686D17">
      <w:pPr>
        <w:ind w:left="138"/>
        <w:rPr>
          <w:rFonts w:ascii="Calibri Light" w:hAnsi="Calibri Light" w:cs="Calibri Light"/>
          <w:b/>
          <w:sz w:val="18"/>
          <w:szCs w:val="18"/>
        </w:rPr>
      </w:pPr>
      <w:r w:rsidRPr="00686D17">
        <w:rPr>
          <w:rFonts w:ascii="Calibri Light" w:hAnsi="Calibri Light" w:cs="Calibri Light"/>
          <w:b/>
          <w:sz w:val="18"/>
          <w:szCs w:val="18"/>
        </w:rPr>
        <w:t>8.1.Szczegółowe</w:t>
      </w:r>
      <w:r w:rsidRPr="00686D17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zasady</w:t>
      </w:r>
      <w:r w:rsidRPr="00686D17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odbioru</w:t>
      </w:r>
      <w:r w:rsidRPr="00686D17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robót</w:t>
      </w:r>
    </w:p>
    <w:p w14:paraId="5E46766F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Szczegółowe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zasady</w:t>
      </w:r>
      <w:r w:rsidRPr="00686D17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odbioru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podano</w:t>
      </w:r>
      <w:r w:rsidRPr="00686D17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D-M-00.00.00</w:t>
      </w:r>
      <w:r w:rsidRPr="00686D17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8.</w:t>
      </w:r>
    </w:p>
    <w:p w14:paraId="503A6301" w14:textId="77777777" w:rsidR="003E5D0F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Roboty</w:t>
      </w:r>
      <w:r w:rsidRPr="00686D17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uznaje</w:t>
      </w:r>
      <w:r w:rsidRPr="00686D17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się</w:t>
      </w:r>
      <w:r w:rsidRPr="00686D17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</w:t>
      </w:r>
      <w:r w:rsidRPr="00686D17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wykonane</w:t>
      </w:r>
      <w:r w:rsidRPr="00686D17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zgodnie</w:t>
      </w:r>
      <w:r w:rsidRPr="00686D17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wymaganiami</w:t>
      </w:r>
      <w:r w:rsidRPr="00686D17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Inżyniera,</w:t>
      </w:r>
      <w:r w:rsidRPr="00686D17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jeżeli</w:t>
      </w:r>
      <w:r w:rsidRPr="00686D17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wszystkie</w:t>
      </w:r>
      <w:r w:rsidRPr="00686D17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pomiary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badania,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zachowaniem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tolerancji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wg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6,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dały wyniki</w:t>
      </w:r>
      <w:r w:rsidRPr="00686D17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pozytywne.</w:t>
      </w:r>
    </w:p>
    <w:p w14:paraId="02F4D0DF" w14:textId="77777777" w:rsidR="006A60DD" w:rsidRDefault="006A60DD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</w:p>
    <w:p w14:paraId="13947DA8" w14:textId="77777777" w:rsidR="006A60DD" w:rsidRPr="00686D17" w:rsidRDefault="006A60DD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</w:p>
    <w:p w14:paraId="6AF4FFAB" w14:textId="77777777" w:rsidR="003E5D0F" w:rsidRPr="00686D17" w:rsidRDefault="005F6927" w:rsidP="00686D17">
      <w:pPr>
        <w:pStyle w:val="Nagwek2"/>
        <w:numPr>
          <w:ilvl w:val="0"/>
          <w:numId w:val="9"/>
        </w:numPr>
        <w:tabs>
          <w:tab w:val="left" w:pos="499"/>
        </w:tabs>
        <w:spacing w:before="0"/>
        <w:ind w:left="498" w:hanging="361"/>
        <w:rPr>
          <w:rFonts w:cs="Calibri Light"/>
          <w:szCs w:val="18"/>
        </w:rPr>
      </w:pPr>
      <w:r w:rsidRPr="00686D17">
        <w:rPr>
          <w:rFonts w:cs="Calibri Light"/>
          <w:szCs w:val="18"/>
        </w:rPr>
        <w:t>PODSTAWA</w:t>
      </w:r>
      <w:r w:rsidRPr="00686D17">
        <w:rPr>
          <w:rFonts w:cs="Calibri Light"/>
          <w:spacing w:val="-7"/>
          <w:szCs w:val="18"/>
        </w:rPr>
        <w:t xml:space="preserve"> </w:t>
      </w:r>
      <w:r w:rsidRPr="00686D17">
        <w:rPr>
          <w:rFonts w:cs="Calibri Light"/>
          <w:szCs w:val="18"/>
        </w:rPr>
        <w:t>PŁATNOŚCI</w:t>
      </w:r>
    </w:p>
    <w:p w14:paraId="540128F3" w14:textId="77777777" w:rsidR="003E5D0F" w:rsidRPr="00686D17" w:rsidRDefault="005F6927" w:rsidP="00686D17">
      <w:pPr>
        <w:pStyle w:val="Akapitzlist"/>
        <w:numPr>
          <w:ilvl w:val="1"/>
          <w:numId w:val="1"/>
        </w:numPr>
        <w:tabs>
          <w:tab w:val="left" w:pos="571"/>
        </w:tabs>
        <w:ind w:hanging="433"/>
        <w:rPr>
          <w:rFonts w:ascii="Calibri Light" w:hAnsi="Calibri Light" w:cs="Calibri Light"/>
          <w:b/>
          <w:sz w:val="18"/>
          <w:szCs w:val="18"/>
        </w:rPr>
      </w:pPr>
      <w:r w:rsidRPr="00686D17">
        <w:rPr>
          <w:rFonts w:ascii="Calibri Light" w:hAnsi="Calibri Light" w:cs="Calibri Light"/>
          <w:b/>
          <w:sz w:val="18"/>
          <w:szCs w:val="18"/>
        </w:rPr>
        <w:t>Szczegółowe</w:t>
      </w:r>
      <w:r w:rsidRPr="00686D17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ustalenia</w:t>
      </w:r>
      <w:r w:rsidRPr="00686D17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dotyczące</w:t>
      </w:r>
      <w:r w:rsidRPr="00686D17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podstawy</w:t>
      </w:r>
      <w:r w:rsidRPr="00686D17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b/>
          <w:sz w:val="18"/>
          <w:szCs w:val="18"/>
        </w:rPr>
        <w:t>płatności</w:t>
      </w:r>
    </w:p>
    <w:p w14:paraId="4B8CC66C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Szczegółowe</w:t>
      </w:r>
      <w:r w:rsidRPr="00686D17">
        <w:rPr>
          <w:rFonts w:ascii="Calibri Light" w:hAnsi="Calibri Light" w:cs="Calibri Light"/>
          <w:spacing w:val="9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ustalenia</w:t>
      </w:r>
      <w:r w:rsidRPr="00686D17">
        <w:rPr>
          <w:rFonts w:ascii="Calibri Light" w:hAnsi="Calibri Light" w:cs="Calibri Light"/>
          <w:spacing w:val="90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dotyczące</w:t>
      </w:r>
      <w:r w:rsidRPr="00686D17">
        <w:rPr>
          <w:rFonts w:ascii="Calibri Light" w:hAnsi="Calibri Light" w:cs="Calibri Light"/>
          <w:spacing w:val="9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podstawy</w:t>
      </w:r>
      <w:r w:rsidRPr="00686D17">
        <w:rPr>
          <w:rFonts w:ascii="Calibri Light" w:hAnsi="Calibri Light" w:cs="Calibri Light"/>
          <w:spacing w:val="9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płatności</w:t>
      </w:r>
      <w:r w:rsidRPr="00686D17">
        <w:rPr>
          <w:rFonts w:ascii="Calibri Light" w:hAnsi="Calibri Light" w:cs="Calibri Light"/>
          <w:spacing w:val="9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podano</w:t>
      </w:r>
      <w:r w:rsidRPr="00686D17">
        <w:rPr>
          <w:rFonts w:ascii="Calibri Light" w:hAnsi="Calibri Light" w:cs="Calibri Light"/>
          <w:spacing w:val="9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9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SST</w:t>
      </w:r>
      <w:r w:rsidRPr="00686D17">
        <w:rPr>
          <w:rFonts w:ascii="Calibri Light" w:hAnsi="Calibri Light" w:cs="Calibri Light"/>
          <w:spacing w:val="9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D-M-00.00.00</w:t>
      </w:r>
    </w:p>
    <w:p w14:paraId="72A4F665" w14:textId="77777777" w:rsidR="003E5D0F" w:rsidRPr="00686D17" w:rsidRDefault="005F6927" w:rsidP="00686D17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„Wymagania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ogólne”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pkt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9.</w:t>
      </w:r>
    </w:p>
    <w:p w14:paraId="3D8D86BD" w14:textId="77777777" w:rsidR="003E5D0F" w:rsidRPr="00686D17" w:rsidRDefault="005F6927" w:rsidP="00686D17">
      <w:pPr>
        <w:pStyle w:val="Nagwek2"/>
        <w:numPr>
          <w:ilvl w:val="1"/>
          <w:numId w:val="1"/>
        </w:numPr>
        <w:tabs>
          <w:tab w:val="left" w:pos="571"/>
        </w:tabs>
        <w:spacing w:before="0"/>
        <w:ind w:hanging="433"/>
        <w:rPr>
          <w:rFonts w:cs="Calibri Light"/>
          <w:szCs w:val="18"/>
        </w:rPr>
      </w:pPr>
      <w:r w:rsidRPr="00686D17">
        <w:rPr>
          <w:rFonts w:cs="Calibri Light"/>
          <w:szCs w:val="18"/>
        </w:rPr>
        <w:t>Cena</w:t>
      </w:r>
      <w:r w:rsidRPr="00686D17">
        <w:rPr>
          <w:rFonts w:cs="Calibri Light"/>
          <w:spacing w:val="-4"/>
          <w:szCs w:val="18"/>
        </w:rPr>
        <w:t xml:space="preserve"> </w:t>
      </w:r>
      <w:r w:rsidRPr="00686D17">
        <w:rPr>
          <w:rFonts w:cs="Calibri Light"/>
          <w:szCs w:val="18"/>
        </w:rPr>
        <w:t>jednostki</w:t>
      </w:r>
      <w:r w:rsidRPr="00686D17">
        <w:rPr>
          <w:rFonts w:cs="Calibri Light"/>
          <w:spacing w:val="-6"/>
          <w:szCs w:val="18"/>
        </w:rPr>
        <w:t xml:space="preserve"> </w:t>
      </w:r>
      <w:r w:rsidRPr="00686D17">
        <w:rPr>
          <w:rFonts w:cs="Calibri Light"/>
          <w:szCs w:val="18"/>
        </w:rPr>
        <w:t>obmiarowej</w:t>
      </w:r>
    </w:p>
    <w:p w14:paraId="7976D8D9" w14:textId="77777777" w:rsidR="003E5D0F" w:rsidRPr="00686D17" w:rsidRDefault="005F6927" w:rsidP="00686D17">
      <w:pPr>
        <w:pStyle w:val="Tekstpodstawowy"/>
        <w:ind w:left="990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Cena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wykonania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1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</w:t>
      </w:r>
      <w:r w:rsidRPr="00686D17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frezowania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zimno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nawierzchni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asfaltowej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obejmuje:</w:t>
      </w:r>
    </w:p>
    <w:p w14:paraId="5F69F504" w14:textId="77777777" w:rsidR="003E5D0F" w:rsidRPr="00686D17" w:rsidRDefault="005F6927" w:rsidP="00686D17">
      <w:pPr>
        <w:pStyle w:val="Akapitzlist"/>
        <w:numPr>
          <w:ilvl w:val="2"/>
          <w:numId w:val="1"/>
        </w:numPr>
        <w:tabs>
          <w:tab w:val="left" w:pos="1272"/>
        </w:tabs>
        <w:ind w:left="1271" w:hanging="282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roboty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pomiarowe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przygotowawcze,</w:t>
      </w:r>
    </w:p>
    <w:p w14:paraId="7EE981C7" w14:textId="77777777" w:rsidR="003E5D0F" w:rsidRPr="00686D17" w:rsidRDefault="005F6927" w:rsidP="00686D17">
      <w:pPr>
        <w:pStyle w:val="Akapitzlist"/>
        <w:numPr>
          <w:ilvl w:val="2"/>
          <w:numId w:val="1"/>
        </w:numPr>
        <w:tabs>
          <w:tab w:val="left" w:pos="1272"/>
        </w:tabs>
        <w:ind w:left="1271" w:hanging="282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oznakowanie</w:t>
      </w:r>
      <w:r w:rsidRPr="00686D17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robót,</w:t>
      </w:r>
    </w:p>
    <w:p w14:paraId="5F249BA3" w14:textId="77777777" w:rsidR="003E5D0F" w:rsidRPr="00686D17" w:rsidRDefault="005F6927" w:rsidP="00686D17">
      <w:pPr>
        <w:pStyle w:val="Akapitzlist"/>
        <w:numPr>
          <w:ilvl w:val="2"/>
          <w:numId w:val="1"/>
        </w:numPr>
        <w:tabs>
          <w:tab w:val="left" w:pos="1272"/>
        </w:tabs>
        <w:ind w:left="1271" w:hanging="282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wykonanie</w:t>
      </w:r>
      <w:r w:rsidRPr="00686D17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frezowania,</w:t>
      </w:r>
    </w:p>
    <w:p w14:paraId="1A73AF3B" w14:textId="77777777" w:rsidR="003E5D0F" w:rsidRPr="00686D17" w:rsidRDefault="005F6927" w:rsidP="00686D17">
      <w:pPr>
        <w:pStyle w:val="Akapitzlist"/>
        <w:numPr>
          <w:ilvl w:val="2"/>
          <w:numId w:val="1"/>
        </w:numPr>
        <w:tabs>
          <w:tab w:val="left" w:pos="1272"/>
        </w:tabs>
        <w:ind w:left="1271" w:hanging="282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odwóz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destruktu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m-ce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wskazane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przez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Zamawiającego,</w:t>
      </w:r>
    </w:p>
    <w:p w14:paraId="63163D4D" w14:textId="77777777" w:rsidR="003E5D0F" w:rsidRPr="00686D17" w:rsidRDefault="005F6927" w:rsidP="00686D17">
      <w:pPr>
        <w:pStyle w:val="Akapitzlist"/>
        <w:numPr>
          <w:ilvl w:val="2"/>
          <w:numId w:val="1"/>
        </w:numPr>
        <w:tabs>
          <w:tab w:val="left" w:pos="1272"/>
        </w:tabs>
        <w:ind w:right="137" w:firstLine="0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odwóz</w:t>
      </w:r>
      <w:r w:rsidRPr="00686D17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destruktu</w:t>
      </w:r>
      <w:r w:rsidRPr="00686D17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(nienadającego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się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do</w:t>
      </w:r>
      <w:r w:rsidRPr="00686D17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wykorzystania)</w:t>
      </w:r>
      <w:r w:rsidRPr="00686D17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na</w:t>
      </w:r>
      <w:r w:rsidRPr="00686D17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składowisko</w:t>
      </w:r>
      <w:r w:rsidRPr="00686D17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Wykonawcy wraz</w:t>
      </w:r>
      <w:r w:rsidRPr="00686D17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z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kosztami</w:t>
      </w:r>
      <w:r w:rsidRPr="00686D17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utylizacji,</w:t>
      </w:r>
    </w:p>
    <w:p w14:paraId="673AAF20" w14:textId="77777777" w:rsidR="003E5D0F" w:rsidRPr="00686D17" w:rsidRDefault="005F6927" w:rsidP="00686D17">
      <w:pPr>
        <w:pStyle w:val="Akapitzlist"/>
        <w:numPr>
          <w:ilvl w:val="2"/>
          <w:numId w:val="1"/>
        </w:numPr>
        <w:tabs>
          <w:tab w:val="left" w:pos="1272"/>
        </w:tabs>
        <w:ind w:left="1271" w:hanging="282"/>
        <w:rPr>
          <w:rFonts w:ascii="Calibri Light" w:hAnsi="Calibri Light" w:cs="Calibri Light"/>
          <w:sz w:val="18"/>
          <w:szCs w:val="18"/>
        </w:rPr>
      </w:pPr>
      <w:r w:rsidRPr="00686D17">
        <w:rPr>
          <w:rFonts w:ascii="Calibri Light" w:hAnsi="Calibri Light" w:cs="Calibri Light"/>
          <w:sz w:val="18"/>
          <w:szCs w:val="18"/>
        </w:rPr>
        <w:t>wykonanie</w:t>
      </w:r>
      <w:r w:rsidRPr="00686D17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pomiarów</w:t>
      </w:r>
      <w:r w:rsidRPr="00686D17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i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badań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wymaganych</w:t>
      </w:r>
      <w:r w:rsidRPr="00686D17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w</w:t>
      </w:r>
      <w:r w:rsidRPr="00686D17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specyfikacji</w:t>
      </w:r>
      <w:r w:rsidRPr="00686D17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686D17">
        <w:rPr>
          <w:rFonts w:ascii="Calibri Light" w:hAnsi="Calibri Light" w:cs="Calibri Light"/>
          <w:sz w:val="18"/>
          <w:szCs w:val="18"/>
        </w:rPr>
        <w:t>technicznej.</w:t>
      </w:r>
    </w:p>
    <w:sectPr w:rsidR="003E5D0F" w:rsidRPr="00686D17">
      <w:headerReference w:type="default" r:id="rId7"/>
      <w:footerReference w:type="default" r:id="rId8"/>
      <w:pgSz w:w="11910" w:h="16840"/>
      <w:pgMar w:top="1160" w:right="1280" w:bottom="1160" w:left="1280" w:header="705" w:footer="9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A498B" w14:textId="77777777" w:rsidR="005F6927" w:rsidRDefault="005F6927">
      <w:r>
        <w:separator/>
      </w:r>
    </w:p>
  </w:endnote>
  <w:endnote w:type="continuationSeparator" w:id="0">
    <w:p w14:paraId="34C2FEC3" w14:textId="77777777" w:rsidR="005F6927" w:rsidRDefault="005F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386351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A224EFE" w14:textId="5FDAA7E7" w:rsidR="00686D17" w:rsidRPr="00A66B1A" w:rsidRDefault="00686D17">
        <w:pPr>
          <w:pStyle w:val="Stopka"/>
          <w:jc w:val="right"/>
          <w:rPr>
            <w:sz w:val="18"/>
          </w:rPr>
        </w:pPr>
        <w:r w:rsidRPr="00A66B1A">
          <w:rPr>
            <w:sz w:val="18"/>
          </w:rPr>
          <w:fldChar w:fldCharType="begin"/>
        </w:r>
        <w:r w:rsidRPr="00A66B1A">
          <w:rPr>
            <w:sz w:val="18"/>
          </w:rPr>
          <w:instrText>PAGE   \* MERGEFORMAT</w:instrText>
        </w:r>
        <w:r w:rsidRPr="00A66B1A">
          <w:rPr>
            <w:sz w:val="18"/>
          </w:rPr>
          <w:fldChar w:fldCharType="separate"/>
        </w:r>
        <w:r w:rsidRPr="00A66B1A">
          <w:rPr>
            <w:sz w:val="18"/>
          </w:rPr>
          <w:t>2</w:t>
        </w:r>
        <w:r w:rsidRPr="00A66B1A">
          <w:rPr>
            <w:sz w:val="18"/>
          </w:rPr>
          <w:fldChar w:fldCharType="end"/>
        </w:r>
      </w:p>
    </w:sdtContent>
  </w:sdt>
  <w:p w14:paraId="4A6CE3AE" w14:textId="04646278" w:rsidR="003E5D0F" w:rsidRDefault="003E5D0F">
    <w:pPr>
      <w:pStyle w:val="Tekstpodstawowy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4FA23" w14:textId="77777777" w:rsidR="005F6927" w:rsidRDefault="005F6927">
      <w:r>
        <w:separator/>
      </w:r>
    </w:p>
  </w:footnote>
  <w:footnote w:type="continuationSeparator" w:id="0">
    <w:p w14:paraId="52DF47B7" w14:textId="77777777" w:rsidR="005F6927" w:rsidRDefault="005F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5D36" w14:textId="77777777" w:rsidR="0042320C" w:rsidRDefault="0042320C">
    <w:pPr>
      <w:pStyle w:val="Tekstpodstawowy"/>
      <w:spacing w:line="14" w:lineRule="auto"/>
      <w:ind w:left="0"/>
    </w:pPr>
  </w:p>
  <w:p w14:paraId="01A06FBF" w14:textId="77777777" w:rsidR="0042320C" w:rsidRDefault="0042320C">
    <w:pPr>
      <w:pStyle w:val="Tekstpodstawowy"/>
      <w:spacing w:line="14" w:lineRule="auto"/>
      <w:ind w:left="0"/>
    </w:pPr>
  </w:p>
  <w:p w14:paraId="22922021" w14:textId="77777777" w:rsidR="0042320C" w:rsidRDefault="0042320C">
    <w:pPr>
      <w:pStyle w:val="Tekstpodstawowy"/>
      <w:spacing w:line="14" w:lineRule="auto"/>
      <w:ind w:left="0"/>
    </w:pPr>
  </w:p>
  <w:p w14:paraId="7664C531" w14:textId="77777777" w:rsidR="0042320C" w:rsidRDefault="0042320C">
    <w:pPr>
      <w:pStyle w:val="Tekstpodstawowy"/>
      <w:spacing w:line="14" w:lineRule="auto"/>
      <w:ind w:left="0"/>
    </w:pPr>
  </w:p>
  <w:p w14:paraId="4C137CE8" w14:textId="77777777" w:rsidR="0042320C" w:rsidRDefault="0042320C">
    <w:pPr>
      <w:pStyle w:val="Tekstpodstawowy"/>
      <w:spacing w:line="14" w:lineRule="auto"/>
      <w:ind w:left="0"/>
    </w:pPr>
  </w:p>
  <w:p w14:paraId="2DFAE0D3" w14:textId="77777777" w:rsidR="0042320C" w:rsidRDefault="0042320C">
    <w:pPr>
      <w:pStyle w:val="Tekstpodstawowy"/>
      <w:spacing w:line="14" w:lineRule="auto"/>
      <w:ind w:left="0"/>
    </w:pPr>
  </w:p>
  <w:p w14:paraId="190087D2" w14:textId="4B055E8B" w:rsidR="003E5D0F" w:rsidRDefault="0042320C">
    <w:pPr>
      <w:pStyle w:val="Tekstpodstawowy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487454208" behindDoc="1" locked="0" layoutInCell="1" allowOverlap="1" wp14:anchorId="6FC4E348" wp14:editId="081C9178">
              <wp:simplePos x="0" y="0"/>
              <wp:positionH relativeFrom="page">
                <wp:posOffset>4281170</wp:posOffset>
              </wp:positionH>
              <wp:positionV relativeFrom="page">
                <wp:posOffset>438150</wp:posOffset>
              </wp:positionV>
              <wp:extent cx="2068830" cy="149860"/>
              <wp:effectExtent l="0" t="0" r="0" b="0"/>
              <wp:wrapNone/>
              <wp:docPr id="57099774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883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279F2" w14:textId="066606E9" w:rsidR="003E5D0F" w:rsidRDefault="003E5D0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C4E3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37.1pt;margin-top:34.5pt;width:162.9pt;height:11.8pt;z-index:-1586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" filled="f" stroked="f">
              <v:textbox inset="0,0,0,0">
                <w:txbxContent>
                  <w:p w14:paraId="600279F2" w14:textId="066606E9" w:rsidR="003E5D0F" w:rsidRDefault="003E5D0F">
                    <w:pPr>
                      <w:spacing w:before="21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9370B"/>
    <w:multiLevelType w:val="multilevel"/>
    <w:tmpl w:val="E66A15CC"/>
    <w:lvl w:ilvl="0">
      <w:start w:val="1"/>
      <w:numFmt w:val="decimal"/>
      <w:lvlText w:val="%1"/>
      <w:lvlJc w:val="left"/>
      <w:pPr>
        <w:ind w:left="138" w:hanging="699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38" w:hanging="699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8" w:hanging="699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2901" w:hanging="69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22" w:hanging="69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43" w:hanging="69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63" w:hanging="69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84" w:hanging="69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5" w:hanging="699"/>
      </w:pPr>
      <w:rPr>
        <w:rFonts w:hint="default"/>
        <w:lang w:val="pl-PL" w:eastAsia="en-US" w:bidi="ar-SA"/>
      </w:rPr>
    </w:lvl>
  </w:abstractNum>
  <w:abstractNum w:abstractNumId="1" w15:restartNumberingAfterBreak="0">
    <w:nsid w:val="27E23C79"/>
    <w:multiLevelType w:val="hybridMultilevel"/>
    <w:tmpl w:val="40161AAC"/>
    <w:lvl w:ilvl="0" w:tplc="7C125C2C">
      <w:numFmt w:val="bullet"/>
      <w:lvlText w:val="-"/>
      <w:lvlJc w:val="left"/>
      <w:pPr>
        <w:ind w:left="1274" w:hanging="281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1" w:tplc="7102BECE">
      <w:numFmt w:val="bullet"/>
      <w:lvlText w:val="•"/>
      <w:lvlJc w:val="left"/>
      <w:pPr>
        <w:ind w:left="2086" w:hanging="281"/>
      </w:pPr>
      <w:rPr>
        <w:rFonts w:hint="default"/>
        <w:lang w:val="pl-PL" w:eastAsia="en-US" w:bidi="ar-SA"/>
      </w:rPr>
    </w:lvl>
    <w:lvl w:ilvl="2" w:tplc="6C2C6A06">
      <w:numFmt w:val="bullet"/>
      <w:lvlText w:val="•"/>
      <w:lvlJc w:val="left"/>
      <w:pPr>
        <w:ind w:left="2893" w:hanging="281"/>
      </w:pPr>
      <w:rPr>
        <w:rFonts w:hint="default"/>
        <w:lang w:val="pl-PL" w:eastAsia="en-US" w:bidi="ar-SA"/>
      </w:rPr>
    </w:lvl>
    <w:lvl w:ilvl="3" w:tplc="C8E20D4A">
      <w:numFmt w:val="bullet"/>
      <w:lvlText w:val="•"/>
      <w:lvlJc w:val="left"/>
      <w:pPr>
        <w:ind w:left="3699" w:hanging="281"/>
      </w:pPr>
      <w:rPr>
        <w:rFonts w:hint="default"/>
        <w:lang w:val="pl-PL" w:eastAsia="en-US" w:bidi="ar-SA"/>
      </w:rPr>
    </w:lvl>
    <w:lvl w:ilvl="4" w:tplc="3AA2C480">
      <w:numFmt w:val="bullet"/>
      <w:lvlText w:val="•"/>
      <w:lvlJc w:val="left"/>
      <w:pPr>
        <w:ind w:left="4506" w:hanging="281"/>
      </w:pPr>
      <w:rPr>
        <w:rFonts w:hint="default"/>
        <w:lang w:val="pl-PL" w:eastAsia="en-US" w:bidi="ar-SA"/>
      </w:rPr>
    </w:lvl>
    <w:lvl w:ilvl="5" w:tplc="05FCE210">
      <w:numFmt w:val="bullet"/>
      <w:lvlText w:val="•"/>
      <w:lvlJc w:val="left"/>
      <w:pPr>
        <w:ind w:left="5313" w:hanging="281"/>
      </w:pPr>
      <w:rPr>
        <w:rFonts w:hint="default"/>
        <w:lang w:val="pl-PL" w:eastAsia="en-US" w:bidi="ar-SA"/>
      </w:rPr>
    </w:lvl>
    <w:lvl w:ilvl="6" w:tplc="3676BF6E">
      <w:numFmt w:val="bullet"/>
      <w:lvlText w:val="•"/>
      <w:lvlJc w:val="left"/>
      <w:pPr>
        <w:ind w:left="6119" w:hanging="281"/>
      </w:pPr>
      <w:rPr>
        <w:rFonts w:hint="default"/>
        <w:lang w:val="pl-PL" w:eastAsia="en-US" w:bidi="ar-SA"/>
      </w:rPr>
    </w:lvl>
    <w:lvl w:ilvl="7" w:tplc="53A2EEF0">
      <w:numFmt w:val="bullet"/>
      <w:lvlText w:val="•"/>
      <w:lvlJc w:val="left"/>
      <w:pPr>
        <w:ind w:left="6926" w:hanging="281"/>
      </w:pPr>
      <w:rPr>
        <w:rFonts w:hint="default"/>
        <w:lang w:val="pl-PL" w:eastAsia="en-US" w:bidi="ar-SA"/>
      </w:rPr>
    </w:lvl>
    <w:lvl w:ilvl="8" w:tplc="075EEB12">
      <w:numFmt w:val="bullet"/>
      <w:lvlText w:val="•"/>
      <w:lvlJc w:val="left"/>
      <w:pPr>
        <w:ind w:left="7733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3E41176D"/>
    <w:multiLevelType w:val="multilevel"/>
    <w:tmpl w:val="3364101A"/>
    <w:lvl w:ilvl="0">
      <w:start w:val="4"/>
      <w:numFmt w:val="decimal"/>
      <w:lvlText w:val="%1"/>
      <w:lvlJc w:val="left"/>
      <w:pPr>
        <w:ind w:left="570" w:hanging="432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70" w:hanging="432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333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09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8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3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9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16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3" w:hanging="432"/>
      </w:pPr>
      <w:rPr>
        <w:rFonts w:hint="default"/>
        <w:lang w:val="pl-PL" w:eastAsia="en-US" w:bidi="ar-SA"/>
      </w:rPr>
    </w:lvl>
  </w:abstractNum>
  <w:abstractNum w:abstractNumId="3" w15:restartNumberingAfterBreak="0">
    <w:nsid w:val="58690AB3"/>
    <w:multiLevelType w:val="multilevel"/>
    <w:tmpl w:val="FEFED9F6"/>
    <w:lvl w:ilvl="0">
      <w:start w:val="1"/>
      <w:numFmt w:val="decimal"/>
      <w:lvlText w:val="%1."/>
      <w:lvlJc w:val="left"/>
      <w:pPr>
        <w:ind w:left="138" w:hanging="281"/>
        <w:jc w:val="left"/>
      </w:pPr>
      <w:rPr>
        <w:rFonts w:ascii="Calibri Light" w:eastAsia="Verdana" w:hAnsi="Calibri Light" w:cs="Calibri Light" w:hint="default"/>
        <w:b/>
        <w:bCs/>
        <w:w w:val="99"/>
        <w:sz w:val="18"/>
        <w:szCs w:val="18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570" w:hanging="432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numFmt w:val="bullet"/>
      <w:lvlText w:val=""/>
      <w:lvlJc w:val="left"/>
      <w:pPr>
        <w:ind w:left="990" w:hanging="35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043" w:hanging="35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86" w:hanging="35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29" w:hanging="35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73" w:hanging="35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16" w:hanging="35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59" w:hanging="356"/>
      </w:pPr>
      <w:rPr>
        <w:rFonts w:hint="default"/>
        <w:lang w:val="pl-PL" w:eastAsia="en-US" w:bidi="ar-SA"/>
      </w:rPr>
    </w:lvl>
  </w:abstractNum>
  <w:abstractNum w:abstractNumId="4" w15:restartNumberingAfterBreak="0">
    <w:nsid w:val="5A610B34"/>
    <w:multiLevelType w:val="multilevel"/>
    <w:tmpl w:val="D14C0CC8"/>
    <w:lvl w:ilvl="0">
      <w:start w:val="7"/>
      <w:numFmt w:val="decimal"/>
      <w:lvlText w:val="%1"/>
      <w:lvlJc w:val="left"/>
      <w:pPr>
        <w:ind w:left="570" w:hanging="432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70" w:hanging="432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333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09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8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3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9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16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3" w:hanging="432"/>
      </w:pPr>
      <w:rPr>
        <w:rFonts w:hint="default"/>
        <w:lang w:val="pl-PL" w:eastAsia="en-US" w:bidi="ar-SA"/>
      </w:rPr>
    </w:lvl>
  </w:abstractNum>
  <w:abstractNum w:abstractNumId="5" w15:restartNumberingAfterBreak="0">
    <w:nsid w:val="5F0924CF"/>
    <w:multiLevelType w:val="multilevel"/>
    <w:tmpl w:val="D7D477BA"/>
    <w:lvl w:ilvl="0">
      <w:start w:val="5"/>
      <w:numFmt w:val="decimal"/>
      <w:lvlText w:val="%1"/>
      <w:lvlJc w:val="left"/>
      <w:pPr>
        <w:ind w:left="570" w:hanging="432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70" w:hanging="432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333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09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8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3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9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16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3" w:hanging="432"/>
      </w:pPr>
      <w:rPr>
        <w:rFonts w:hint="default"/>
        <w:lang w:val="pl-PL" w:eastAsia="en-US" w:bidi="ar-SA"/>
      </w:rPr>
    </w:lvl>
  </w:abstractNum>
  <w:abstractNum w:abstractNumId="6" w15:restartNumberingAfterBreak="0">
    <w:nsid w:val="6AAC1A71"/>
    <w:multiLevelType w:val="multilevel"/>
    <w:tmpl w:val="370669AE"/>
    <w:lvl w:ilvl="0">
      <w:start w:val="3"/>
      <w:numFmt w:val="decimal"/>
      <w:lvlText w:val="%1"/>
      <w:lvlJc w:val="left"/>
      <w:pPr>
        <w:ind w:left="570" w:hanging="432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70" w:hanging="432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333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09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8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3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39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16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3" w:hanging="432"/>
      </w:pPr>
      <w:rPr>
        <w:rFonts w:hint="default"/>
        <w:lang w:val="pl-PL" w:eastAsia="en-US" w:bidi="ar-SA"/>
      </w:rPr>
    </w:lvl>
  </w:abstractNum>
  <w:abstractNum w:abstractNumId="7" w15:restartNumberingAfterBreak="0">
    <w:nsid w:val="6B462EBB"/>
    <w:multiLevelType w:val="multilevel"/>
    <w:tmpl w:val="2C10E46C"/>
    <w:lvl w:ilvl="0">
      <w:start w:val="9"/>
      <w:numFmt w:val="decimal"/>
      <w:lvlText w:val="%1"/>
      <w:lvlJc w:val="left"/>
      <w:pPr>
        <w:ind w:left="570" w:hanging="432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70" w:hanging="432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numFmt w:val="bullet"/>
      <w:lvlText w:val=""/>
      <w:lvlJc w:val="left"/>
      <w:pPr>
        <w:ind w:left="990" w:hanging="281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854" w:hanging="2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82" w:hanging="2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09" w:hanging="2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36" w:hanging="2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64" w:hanging="2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91" w:hanging="281"/>
      </w:pPr>
      <w:rPr>
        <w:rFonts w:hint="default"/>
        <w:lang w:val="pl-PL" w:eastAsia="en-US" w:bidi="ar-SA"/>
      </w:rPr>
    </w:lvl>
  </w:abstractNum>
  <w:abstractNum w:abstractNumId="8" w15:restartNumberingAfterBreak="0">
    <w:nsid w:val="73BD7785"/>
    <w:multiLevelType w:val="multilevel"/>
    <w:tmpl w:val="DA72028C"/>
    <w:lvl w:ilvl="0">
      <w:start w:val="6"/>
      <w:numFmt w:val="decimal"/>
      <w:lvlText w:val="%1"/>
      <w:lvlJc w:val="left"/>
      <w:pPr>
        <w:ind w:left="854" w:hanging="432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54" w:hanging="432"/>
        <w:jc w:val="righ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90" w:hanging="699"/>
        <w:jc w:val="left"/>
      </w:pPr>
      <w:rPr>
        <w:rFonts w:ascii="Calibri Light" w:eastAsia="Verdana" w:hAnsi="Calibri Light" w:cs="Calibri Light" w:hint="default"/>
        <w:b/>
        <w:bCs/>
        <w:spacing w:val="-1"/>
        <w:w w:val="99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088" w:hanging="69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82" w:hanging="69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76" w:hanging="69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70" w:hanging="69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64" w:hanging="69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8" w:hanging="699"/>
      </w:pPr>
      <w:rPr>
        <w:rFonts w:hint="default"/>
        <w:lang w:val="pl-PL" w:eastAsia="en-US" w:bidi="ar-SA"/>
      </w:rPr>
    </w:lvl>
  </w:abstractNum>
  <w:num w:numId="1" w16cid:durableId="44449003">
    <w:abstractNumId w:val="7"/>
  </w:num>
  <w:num w:numId="2" w16cid:durableId="1914852103">
    <w:abstractNumId w:val="4"/>
  </w:num>
  <w:num w:numId="3" w16cid:durableId="1855149375">
    <w:abstractNumId w:val="8"/>
  </w:num>
  <w:num w:numId="4" w16cid:durableId="1784416661">
    <w:abstractNumId w:val="1"/>
  </w:num>
  <w:num w:numId="5" w16cid:durableId="1892183643">
    <w:abstractNumId w:val="5"/>
  </w:num>
  <w:num w:numId="6" w16cid:durableId="1971787340">
    <w:abstractNumId w:val="2"/>
  </w:num>
  <w:num w:numId="7" w16cid:durableId="2141533975">
    <w:abstractNumId w:val="6"/>
  </w:num>
  <w:num w:numId="8" w16cid:durableId="1322917">
    <w:abstractNumId w:val="0"/>
  </w:num>
  <w:num w:numId="9" w16cid:durableId="1778600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D0F"/>
    <w:rsid w:val="003E5D0F"/>
    <w:rsid w:val="0042320C"/>
    <w:rsid w:val="0045183B"/>
    <w:rsid w:val="005F6927"/>
    <w:rsid w:val="00686D17"/>
    <w:rsid w:val="006A60DD"/>
    <w:rsid w:val="00A66B1A"/>
    <w:rsid w:val="00F2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370C26"/>
  <w15:docId w15:val="{E960A7CE-3BBE-46A9-9CB5-1933E563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707" w:right="708"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uiPriority w:val="9"/>
    <w:unhideWhenUsed/>
    <w:qFormat/>
    <w:rsid w:val="00686D17"/>
    <w:pPr>
      <w:spacing w:before="119"/>
      <w:ind w:left="570" w:hanging="433"/>
      <w:outlineLvl w:val="1"/>
    </w:pPr>
    <w:rPr>
      <w:rFonts w:ascii="Calibri Light" w:hAnsi="Calibri Light"/>
      <w:b/>
      <w:bCs/>
      <w:sz w:val="1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38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70" w:hanging="433"/>
    </w:pPr>
  </w:style>
  <w:style w:type="paragraph" w:customStyle="1" w:styleId="TableParagraph">
    <w:name w:val="Table Paragraph"/>
    <w:basedOn w:val="Normalny"/>
    <w:uiPriority w:val="1"/>
    <w:qFormat/>
    <w:pPr>
      <w:spacing w:before="1" w:line="197" w:lineRule="exact"/>
      <w:ind w:right="198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4232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320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232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20C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1251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Dariusz Wróblewski</cp:lastModifiedBy>
  <cp:revision>2</cp:revision>
  <dcterms:created xsi:type="dcterms:W3CDTF">2026-07-17T12:48:00Z</dcterms:created>
  <dcterms:modified xsi:type="dcterms:W3CDTF">2026-07-17T12:48:00Z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</Properties>
</file>